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9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2B5084">
      <w:pPr>
        <w:rPr>
          <w:sz w:val="28"/>
          <w:szCs w:val="28"/>
        </w:rPr>
      </w:pPr>
    </w:p>
    <w:p w:rsidR="007F18D2" w:rsidRDefault="008A11D0" w:rsidP="00500A39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об итогах проведенного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</w:t>
      </w:r>
      <w:r w:rsidR="002B5084">
        <w:rPr>
          <w:b/>
          <w:sz w:val="28"/>
          <w:szCs w:val="28"/>
        </w:rPr>
        <w:t xml:space="preserve">  </w:t>
      </w:r>
      <w:r w:rsidR="00500A39" w:rsidRPr="00500A39">
        <w:rPr>
          <w:b/>
          <w:sz w:val="28"/>
          <w:szCs w:val="28"/>
        </w:rPr>
        <w:t>«Анализ принятых бюджетных обязательств и мер по их исполнению муниципальным образованием «Городской округ Серпухов Московской области» в соответствии с законодательством Российской Федерации в период 2020 года и истекший период 2021 года».</w:t>
      </w:r>
    </w:p>
    <w:p w:rsidR="00500A39" w:rsidRDefault="00500A39" w:rsidP="00A2680A">
      <w:pPr>
        <w:jc w:val="center"/>
        <w:rPr>
          <w:b/>
          <w:sz w:val="28"/>
          <w:szCs w:val="28"/>
        </w:rPr>
      </w:pPr>
    </w:p>
    <w:p w:rsidR="008A11D0" w:rsidRPr="008A11D0" w:rsidRDefault="008A11D0" w:rsidP="00751224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1. Основание для проведения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 </w:t>
      </w:r>
      <w:r w:rsidRPr="008A11D0">
        <w:rPr>
          <w:sz w:val="28"/>
          <w:szCs w:val="28"/>
        </w:rPr>
        <w:t xml:space="preserve">пункт </w:t>
      </w:r>
      <w:r w:rsidR="002523E5">
        <w:rPr>
          <w:sz w:val="28"/>
          <w:szCs w:val="28"/>
        </w:rPr>
        <w:t>1.</w:t>
      </w:r>
      <w:r w:rsidR="00500A39">
        <w:rPr>
          <w:sz w:val="28"/>
          <w:szCs w:val="28"/>
        </w:rPr>
        <w:t>7</w:t>
      </w:r>
      <w:r w:rsidR="00E67EF1">
        <w:rPr>
          <w:sz w:val="28"/>
          <w:szCs w:val="28"/>
        </w:rPr>
        <w:t xml:space="preserve"> </w:t>
      </w:r>
      <w:r w:rsidRPr="008A11D0">
        <w:rPr>
          <w:sz w:val="28"/>
          <w:szCs w:val="28"/>
        </w:rPr>
        <w:t xml:space="preserve">раздела </w:t>
      </w:r>
      <w:r w:rsidR="002B5084">
        <w:rPr>
          <w:sz w:val="28"/>
          <w:szCs w:val="28"/>
        </w:rPr>
        <w:t>1</w:t>
      </w:r>
      <w:r w:rsidRPr="008A11D0">
        <w:rPr>
          <w:sz w:val="28"/>
          <w:szCs w:val="28"/>
        </w:rPr>
        <w:t xml:space="preserve"> Плана работы Контрольно-счетной палаты городского округа Серпухов на 20</w:t>
      </w:r>
      <w:r w:rsidR="00A2680A">
        <w:rPr>
          <w:sz w:val="28"/>
          <w:szCs w:val="28"/>
        </w:rPr>
        <w:t>2</w:t>
      </w:r>
      <w:r w:rsidR="00E67EF1">
        <w:rPr>
          <w:sz w:val="28"/>
          <w:szCs w:val="28"/>
        </w:rPr>
        <w:t>1 год, утвержденного п</w:t>
      </w:r>
      <w:r w:rsidR="00E67EF1" w:rsidRPr="00E67EF1">
        <w:rPr>
          <w:sz w:val="28"/>
          <w:szCs w:val="28"/>
        </w:rPr>
        <w:t xml:space="preserve">риказом председателя Контрольно-счетной палаты городского округа </w:t>
      </w:r>
      <w:r w:rsidR="00E67EF1">
        <w:rPr>
          <w:sz w:val="28"/>
          <w:szCs w:val="28"/>
        </w:rPr>
        <w:t xml:space="preserve">Серпухов Московской области от 21.12.2020г. </w:t>
      </w:r>
      <w:r w:rsidR="00500A39">
        <w:rPr>
          <w:sz w:val="28"/>
          <w:szCs w:val="28"/>
        </w:rPr>
        <w:t>№ 128 (с изменениями).</w:t>
      </w:r>
    </w:p>
    <w:p w:rsidR="00500A39" w:rsidRDefault="008A11D0" w:rsidP="002523E5">
      <w:pPr>
        <w:ind w:firstLine="709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2. Предмет </w:t>
      </w:r>
      <w:r w:rsidR="002B5084">
        <w:rPr>
          <w:b/>
          <w:sz w:val="28"/>
          <w:szCs w:val="28"/>
        </w:rPr>
        <w:t>экспертно-аналитического</w:t>
      </w:r>
      <w:r w:rsidR="002B5084" w:rsidRPr="008A11D0">
        <w:rPr>
          <w:b/>
          <w:sz w:val="28"/>
          <w:szCs w:val="28"/>
        </w:rPr>
        <w:t xml:space="preserve"> </w:t>
      </w:r>
      <w:r w:rsidRPr="008A11D0">
        <w:rPr>
          <w:b/>
          <w:sz w:val="28"/>
          <w:szCs w:val="28"/>
        </w:rPr>
        <w:t>мероприятия</w:t>
      </w:r>
      <w:r w:rsidR="002523E5">
        <w:rPr>
          <w:b/>
          <w:sz w:val="28"/>
          <w:szCs w:val="28"/>
        </w:rPr>
        <w:t>:</w:t>
      </w:r>
      <w:r w:rsidR="002523E5" w:rsidRPr="002523E5">
        <w:t xml:space="preserve"> </w:t>
      </w:r>
      <w:r w:rsidR="00500A39" w:rsidRPr="00500A39">
        <w:rPr>
          <w:sz w:val="28"/>
          <w:szCs w:val="28"/>
        </w:rPr>
        <w:t>бюджетные обязательства и принятые муниципальным образованием «Городской округ Серпухов Московской области» меры по их исполнению.</w:t>
      </w:r>
    </w:p>
    <w:p w:rsidR="008A11D0" w:rsidRPr="008A11D0" w:rsidRDefault="008A11D0" w:rsidP="002523E5">
      <w:pPr>
        <w:ind w:firstLine="709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3. Объекты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 </w:t>
      </w:r>
    </w:p>
    <w:p w:rsidR="007F18D2" w:rsidRPr="00F55BEC" w:rsidRDefault="007F18D2" w:rsidP="007F18D2">
      <w:pPr>
        <w:ind w:firstLine="709"/>
        <w:rPr>
          <w:bCs/>
          <w:sz w:val="28"/>
          <w:szCs w:val="20"/>
        </w:rPr>
      </w:pPr>
      <w:r w:rsidRPr="00F55BEC">
        <w:rPr>
          <w:bCs/>
          <w:sz w:val="28"/>
          <w:szCs w:val="20"/>
        </w:rPr>
        <w:t xml:space="preserve">Администрация городского округа Серпухов Московской области. </w:t>
      </w:r>
    </w:p>
    <w:p w:rsidR="008A11D0" w:rsidRPr="008A11D0" w:rsidRDefault="008A11D0" w:rsidP="00A2680A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4. Проверяемый период деятельности</w:t>
      </w:r>
      <w:r w:rsidRPr="008A11D0">
        <w:rPr>
          <w:sz w:val="28"/>
          <w:szCs w:val="28"/>
        </w:rPr>
        <w:t xml:space="preserve">: </w:t>
      </w:r>
      <w:r w:rsidR="00500A39" w:rsidRPr="00500A39">
        <w:rPr>
          <w:bCs/>
          <w:sz w:val="28"/>
          <w:szCs w:val="20"/>
        </w:rPr>
        <w:t>2020 год и истекший период 2021 года.</w:t>
      </w:r>
    </w:p>
    <w:p w:rsidR="00A2680A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5. Срок проведения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</w:t>
      </w:r>
      <w:r w:rsidR="00A2680A">
        <w:rPr>
          <w:b/>
          <w:sz w:val="28"/>
          <w:szCs w:val="28"/>
        </w:rPr>
        <w:t xml:space="preserve"> </w:t>
      </w:r>
    </w:p>
    <w:p w:rsidR="00E95AEB" w:rsidRPr="00B24C95" w:rsidRDefault="00500A39" w:rsidP="00E95AEB">
      <w:pPr>
        <w:ind w:firstLine="709"/>
        <w:rPr>
          <w:bCs/>
          <w:sz w:val="28"/>
          <w:szCs w:val="20"/>
        </w:rPr>
      </w:pPr>
      <w:r w:rsidRPr="00500A39">
        <w:rPr>
          <w:bCs/>
          <w:sz w:val="28"/>
          <w:szCs w:val="20"/>
        </w:rPr>
        <w:t>с «06» декабря 2021 года по «17» декабря 2021 года.</w:t>
      </w:r>
    </w:p>
    <w:p w:rsidR="008A11D0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6.</w:t>
      </w:r>
      <w:r w:rsidRPr="008A11D0">
        <w:rPr>
          <w:b/>
        </w:rPr>
        <w:t xml:space="preserve"> </w:t>
      </w:r>
      <w:r w:rsidRPr="008A11D0">
        <w:rPr>
          <w:b/>
          <w:sz w:val="28"/>
          <w:szCs w:val="28"/>
        </w:rPr>
        <w:t xml:space="preserve">По результатам </w:t>
      </w:r>
      <w:r w:rsidR="002B5084">
        <w:rPr>
          <w:b/>
          <w:sz w:val="28"/>
          <w:szCs w:val="28"/>
        </w:rPr>
        <w:t>экспертно-аналитического</w:t>
      </w:r>
      <w:r w:rsidR="00DA5A8D">
        <w:rPr>
          <w:b/>
          <w:sz w:val="28"/>
          <w:szCs w:val="28"/>
        </w:rPr>
        <w:t xml:space="preserve"> мероприятия</w:t>
      </w:r>
      <w:r w:rsidR="002B5084">
        <w:rPr>
          <w:b/>
          <w:sz w:val="28"/>
          <w:szCs w:val="28"/>
        </w:rPr>
        <w:t xml:space="preserve"> установлено следующее.</w:t>
      </w:r>
    </w:p>
    <w:p w:rsidR="00500A39" w:rsidRPr="00500A39" w:rsidRDefault="00500A39" w:rsidP="00500A39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00A39">
        <w:rPr>
          <w:b/>
          <w:bCs/>
          <w:color w:val="000000"/>
          <w:sz w:val="28"/>
          <w:szCs w:val="28"/>
        </w:rPr>
        <w:t>По вопросу 1. Какова величина просроченной кредиторской задолженности г. о. Серпухов по состоянию на 1 июля 2021 года, причины ее образования; каков прогнозируемый показатель такой задолженности по итогам финансового года.</w:t>
      </w:r>
    </w:p>
    <w:p w:rsid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>Информация о величине просроченной кредиторской задолженности городского округа Серпухов по состоянию на 01.01.2021 и на 01.07.2021 представлена в таблице: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843"/>
        <w:gridCol w:w="4961"/>
      </w:tblGrid>
      <w:tr w:rsidR="00500A39" w:rsidRPr="00D06815" w:rsidTr="004637D4">
        <w:tc>
          <w:tcPr>
            <w:tcW w:w="993" w:type="dxa"/>
            <w:shd w:val="clear" w:color="auto" w:fill="auto"/>
          </w:tcPr>
          <w:p w:rsidR="00500A39" w:rsidRPr="007A16A5" w:rsidRDefault="00500A39" w:rsidP="004637D4">
            <w:pPr>
              <w:spacing w:after="160" w:line="259" w:lineRule="auto"/>
              <w:rPr>
                <w:rFonts w:eastAsia="Calibri"/>
                <w:bCs/>
                <w:sz w:val="26"/>
                <w:szCs w:val="26"/>
              </w:rPr>
            </w:pPr>
            <w:r w:rsidRPr="007A16A5">
              <w:rPr>
                <w:rFonts w:eastAsia="Calibri"/>
                <w:bCs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7A16A5">
              <w:rPr>
                <w:rFonts w:eastAsia="Calibri"/>
                <w:bCs/>
                <w:sz w:val="26"/>
                <w:szCs w:val="26"/>
              </w:rPr>
              <w:t>п</w:t>
            </w:r>
            <w:proofErr w:type="gramEnd"/>
            <w:r w:rsidRPr="007A16A5">
              <w:rPr>
                <w:rFonts w:eastAsia="Calibri"/>
                <w:bCs/>
                <w:sz w:val="26"/>
                <w:szCs w:val="26"/>
              </w:rPr>
              <w:t>/п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0A39" w:rsidRPr="007A16A5" w:rsidRDefault="00500A39" w:rsidP="004637D4">
            <w:pPr>
              <w:spacing w:after="160" w:line="259" w:lineRule="auto"/>
              <w:jc w:val="center"/>
              <w:rPr>
                <w:rFonts w:eastAsia="Calibri"/>
                <w:bCs/>
              </w:rPr>
            </w:pPr>
            <w:r w:rsidRPr="007A16A5">
              <w:rPr>
                <w:rFonts w:eastAsia="Calibri"/>
                <w:bCs/>
              </w:rPr>
              <w:t>Просроченная кредиторская задолженность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0A39" w:rsidRPr="007A16A5" w:rsidRDefault="00500A39" w:rsidP="004637D4">
            <w:pPr>
              <w:spacing w:after="160" w:line="259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7A16A5">
              <w:rPr>
                <w:rFonts w:eastAsia="Calibri"/>
                <w:bCs/>
                <w:sz w:val="26"/>
                <w:szCs w:val="26"/>
              </w:rPr>
              <w:t>Сумма, рубли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00A39" w:rsidRPr="007A16A5" w:rsidRDefault="00500A39" w:rsidP="004637D4">
            <w:pPr>
              <w:spacing w:after="160" w:line="259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A16A5">
              <w:rPr>
                <w:rFonts w:eastAsia="Calibri"/>
                <w:bCs/>
                <w:sz w:val="20"/>
                <w:szCs w:val="20"/>
              </w:rPr>
              <w:t>Прогнозируемый показатель просроченной кредиторской задолженности по итогам финансового года</w:t>
            </w:r>
          </w:p>
        </w:tc>
      </w:tr>
      <w:tr w:rsidR="00500A39" w:rsidRPr="00D06815" w:rsidTr="004637D4">
        <w:trPr>
          <w:trHeight w:val="429"/>
        </w:trPr>
        <w:tc>
          <w:tcPr>
            <w:tcW w:w="993" w:type="dxa"/>
            <w:shd w:val="clear" w:color="auto" w:fill="auto"/>
          </w:tcPr>
          <w:p w:rsidR="00500A39" w:rsidRPr="007A16A5" w:rsidRDefault="00500A39" w:rsidP="004637D4">
            <w:pPr>
              <w:spacing w:after="160" w:line="259" w:lineRule="auto"/>
              <w:rPr>
                <w:rFonts w:eastAsia="Calibri"/>
                <w:bCs/>
                <w:sz w:val="26"/>
                <w:szCs w:val="26"/>
              </w:rPr>
            </w:pPr>
            <w:r w:rsidRPr="007A16A5">
              <w:rPr>
                <w:rFonts w:eastAsia="Calibri"/>
                <w:bCs/>
                <w:sz w:val="26"/>
                <w:szCs w:val="26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500A39" w:rsidRPr="007A16A5" w:rsidRDefault="00500A39" w:rsidP="004637D4">
            <w:pPr>
              <w:spacing w:after="160" w:line="259" w:lineRule="auto"/>
              <w:rPr>
                <w:rFonts w:eastAsia="Calibri"/>
                <w:bCs/>
                <w:sz w:val="26"/>
                <w:szCs w:val="26"/>
              </w:rPr>
            </w:pPr>
            <w:r w:rsidRPr="007A16A5">
              <w:rPr>
                <w:rFonts w:eastAsia="Calibri"/>
                <w:bCs/>
                <w:sz w:val="26"/>
                <w:szCs w:val="26"/>
              </w:rPr>
              <w:t>01.01.2021г.</w:t>
            </w:r>
          </w:p>
        </w:tc>
        <w:tc>
          <w:tcPr>
            <w:tcW w:w="1843" w:type="dxa"/>
            <w:shd w:val="clear" w:color="auto" w:fill="auto"/>
          </w:tcPr>
          <w:p w:rsidR="00500A39" w:rsidRPr="007A16A5" w:rsidRDefault="00500A39" w:rsidP="004637D4">
            <w:pPr>
              <w:spacing w:after="160" w:line="259" w:lineRule="auto"/>
              <w:rPr>
                <w:rFonts w:eastAsia="Calibri"/>
                <w:bCs/>
                <w:sz w:val="26"/>
                <w:szCs w:val="26"/>
              </w:rPr>
            </w:pPr>
            <w:r w:rsidRPr="007A16A5">
              <w:rPr>
                <w:rFonts w:eastAsia="Calibri"/>
                <w:bCs/>
                <w:sz w:val="26"/>
                <w:szCs w:val="26"/>
              </w:rPr>
              <w:t>1 529 220,00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00A39" w:rsidRDefault="00500A39" w:rsidP="004637D4">
            <w:pPr>
              <w:spacing w:after="160" w:line="259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7A16A5">
              <w:rPr>
                <w:rFonts w:eastAsia="Calibri"/>
                <w:bCs/>
                <w:sz w:val="26"/>
                <w:szCs w:val="26"/>
              </w:rPr>
              <w:t>0,00</w:t>
            </w:r>
          </w:p>
          <w:p w:rsidR="00500A39" w:rsidRPr="007A16A5" w:rsidRDefault="00500A39" w:rsidP="004637D4">
            <w:pPr>
              <w:spacing w:after="160" w:line="259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0,00</w:t>
            </w:r>
          </w:p>
        </w:tc>
      </w:tr>
      <w:tr w:rsidR="00500A39" w:rsidRPr="00D06815" w:rsidTr="004637D4">
        <w:tc>
          <w:tcPr>
            <w:tcW w:w="993" w:type="dxa"/>
            <w:shd w:val="clear" w:color="auto" w:fill="auto"/>
          </w:tcPr>
          <w:p w:rsidR="00500A39" w:rsidRPr="007A16A5" w:rsidRDefault="00500A39" w:rsidP="004637D4">
            <w:pPr>
              <w:spacing w:after="160" w:line="259" w:lineRule="auto"/>
              <w:rPr>
                <w:rFonts w:eastAsia="Calibri"/>
                <w:bCs/>
                <w:sz w:val="26"/>
                <w:szCs w:val="26"/>
              </w:rPr>
            </w:pPr>
            <w:r w:rsidRPr="007A16A5">
              <w:rPr>
                <w:rFonts w:eastAsia="Calibri"/>
                <w:bCs/>
                <w:sz w:val="26"/>
                <w:szCs w:val="26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500A39" w:rsidRPr="007A16A5" w:rsidRDefault="00500A39" w:rsidP="004637D4">
            <w:pPr>
              <w:spacing w:after="160" w:line="259" w:lineRule="auto"/>
              <w:rPr>
                <w:rFonts w:eastAsia="Calibri"/>
                <w:bCs/>
                <w:sz w:val="26"/>
                <w:szCs w:val="26"/>
              </w:rPr>
            </w:pPr>
            <w:r w:rsidRPr="007A16A5">
              <w:rPr>
                <w:rFonts w:eastAsia="Calibri"/>
                <w:bCs/>
                <w:sz w:val="26"/>
                <w:szCs w:val="26"/>
              </w:rPr>
              <w:t>01.07.2021г.</w:t>
            </w:r>
          </w:p>
        </w:tc>
        <w:tc>
          <w:tcPr>
            <w:tcW w:w="1843" w:type="dxa"/>
            <w:shd w:val="clear" w:color="auto" w:fill="auto"/>
          </w:tcPr>
          <w:p w:rsidR="00500A39" w:rsidRPr="007A16A5" w:rsidRDefault="00500A39" w:rsidP="004637D4">
            <w:pPr>
              <w:ind w:left="68"/>
              <w:contextualSpacing/>
              <w:rPr>
                <w:bCs/>
                <w:sz w:val="26"/>
                <w:szCs w:val="26"/>
              </w:rPr>
            </w:pPr>
            <w:r w:rsidRPr="007A16A5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A16A5">
              <w:rPr>
                <w:bCs/>
                <w:sz w:val="26"/>
                <w:szCs w:val="26"/>
              </w:rPr>
              <w:t>529 220,00</w:t>
            </w:r>
          </w:p>
        </w:tc>
        <w:tc>
          <w:tcPr>
            <w:tcW w:w="4961" w:type="dxa"/>
            <w:vMerge/>
            <w:shd w:val="clear" w:color="auto" w:fill="auto"/>
          </w:tcPr>
          <w:p w:rsidR="00500A39" w:rsidRPr="007A16A5" w:rsidRDefault="00500A39" w:rsidP="004637D4">
            <w:pPr>
              <w:spacing w:after="160" w:line="259" w:lineRule="auto"/>
              <w:rPr>
                <w:rFonts w:eastAsia="Calibri"/>
                <w:bCs/>
                <w:sz w:val="26"/>
                <w:szCs w:val="26"/>
              </w:rPr>
            </w:pPr>
          </w:p>
        </w:tc>
      </w:tr>
    </w:tbl>
    <w:p w:rsidR="00500A39" w:rsidRPr="00500A39" w:rsidRDefault="00500A39" w:rsidP="00500A39">
      <w:pPr>
        <w:jc w:val="both"/>
        <w:rPr>
          <w:bCs/>
          <w:color w:val="000000"/>
          <w:sz w:val="28"/>
          <w:szCs w:val="28"/>
        </w:rPr>
      </w:pP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>Между Администрацией Серпуховского муниципального район</w:t>
      </w:r>
      <w:proofErr w:type="gramStart"/>
      <w:r w:rsidRPr="00500A39">
        <w:rPr>
          <w:bCs/>
          <w:color w:val="000000"/>
          <w:sz w:val="28"/>
          <w:szCs w:val="28"/>
        </w:rPr>
        <w:t>а и                         ООО</w:t>
      </w:r>
      <w:proofErr w:type="gramEnd"/>
      <w:r w:rsidRPr="00500A39">
        <w:rPr>
          <w:bCs/>
          <w:color w:val="000000"/>
          <w:sz w:val="28"/>
          <w:szCs w:val="28"/>
        </w:rPr>
        <w:t xml:space="preserve"> «</w:t>
      </w:r>
      <w:proofErr w:type="spellStart"/>
      <w:r w:rsidRPr="00500A39">
        <w:rPr>
          <w:bCs/>
          <w:color w:val="000000"/>
          <w:sz w:val="28"/>
          <w:szCs w:val="28"/>
        </w:rPr>
        <w:t>Стройгазсервис</w:t>
      </w:r>
      <w:proofErr w:type="spellEnd"/>
      <w:r w:rsidRPr="00500A39">
        <w:rPr>
          <w:bCs/>
          <w:color w:val="000000"/>
          <w:sz w:val="28"/>
          <w:szCs w:val="28"/>
        </w:rPr>
        <w:t xml:space="preserve">» был заключен муниципальный контракт                                       № 0148200005416000541 от 30.08.2016, предметом которого являлось выполнение работ по приобретению, монтажу, вводу в эксплуатацию </w:t>
      </w:r>
      <w:proofErr w:type="spellStart"/>
      <w:r w:rsidRPr="00500A39">
        <w:rPr>
          <w:bCs/>
          <w:color w:val="000000"/>
          <w:sz w:val="28"/>
          <w:szCs w:val="28"/>
        </w:rPr>
        <w:t>блочно</w:t>
      </w:r>
      <w:proofErr w:type="spellEnd"/>
      <w:r w:rsidRPr="00500A39">
        <w:rPr>
          <w:bCs/>
          <w:color w:val="000000"/>
          <w:sz w:val="28"/>
          <w:szCs w:val="28"/>
        </w:rPr>
        <w:t xml:space="preserve">-модульной котельной в поселке Шарапова Охота сельского поселения Васильевское. Цена контракта  13 900 000 руб. Согласно  подписанных  в  2017  году  актов приема </w:t>
      </w:r>
      <w:proofErr w:type="gramStart"/>
      <w:r w:rsidRPr="00500A39">
        <w:rPr>
          <w:bCs/>
          <w:color w:val="000000"/>
          <w:sz w:val="28"/>
          <w:szCs w:val="28"/>
        </w:rPr>
        <w:t>-п</w:t>
      </w:r>
      <w:proofErr w:type="gramEnd"/>
      <w:r w:rsidRPr="00500A39">
        <w:rPr>
          <w:bCs/>
          <w:color w:val="000000"/>
          <w:sz w:val="28"/>
          <w:szCs w:val="28"/>
        </w:rPr>
        <w:t>ередачи, принято работ на 13 900 000 руб. Оплачен</w:t>
      </w:r>
      <w:r>
        <w:rPr>
          <w:bCs/>
          <w:color w:val="000000"/>
          <w:sz w:val="28"/>
          <w:szCs w:val="28"/>
        </w:rPr>
        <w:t xml:space="preserve">о из местного бюджета  </w:t>
      </w:r>
      <w:r w:rsidRPr="00500A39">
        <w:rPr>
          <w:bCs/>
          <w:color w:val="000000"/>
          <w:sz w:val="28"/>
          <w:szCs w:val="28"/>
        </w:rPr>
        <w:t xml:space="preserve">12 370 780 руб. Остаток задолженности в размере  1 529 220 руб. не был оплачен,  в соответствии со сведениями по дебиторской и кредиторской задолженности, форма по ОКУД 0503369 по состоянию на 01.07.2021г. задолженность учтена </w:t>
      </w:r>
      <w:proofErr w:type="gramStart"/>
      <w:r w:rsidRPr="00500A39">
        <w:rPr>
          <w:bCs/>
          <w:color w:val="000000"/>
          <w:sz w:val="28"/>
          <w:szCs w:val="28"/>
        </w:rPr>
        <w:t xml:space="preserve">на счете бюджетного учета. </w:t>
      </w:r>
      <w:proofErr w:type="gramEnd"/>
    </w:p>
    <w:p w:rsidR="00500A39" w:rsidRPr="00500A39" w:rsidRDefault="00500A39" w:rsidP="00500A39">
      <w:pPr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 xml:space="preserve">В соответствии с решением Арбитражного суда Московской области от 31.08.2021 с Администрации городского округа Серпухов как правопреемником Администрации Серпуховского </w:t>
      </w:r>
      <w:r>
        <w:rPr>
          <w:bCs/>
          <w:color w:val="000000"/>
          <w:sz w:val="28"/>
          <w:szCs w:val="28"/>
        </w:rPr>
        <w:t>муниципального района в польз</w:t>
      </w:r>
      <w:proofErr w:type="gramStart"/>
      <w:r>
        <w:rPr>
          <w:bCs/>
          <w:color w:val="000000"/>
          <w:sz w:val="28"/>
          <w:szCs w:val="28"/>
        </w:rPr>
        <w:t>у</w:t>
      </w:r>
      <w:r w:rsidRPr="00500A39">
        <w:rPr>
          <w:bCs/>
          <w:color w:val="000000"/>
          <w:sz w:val="28"/>
          <w:szCs w:val="28"/>
        </w:rPr>
        <w:t xml:space="preserve"> ООО</w:t>
      </w:r>
      <w:proofErr w:type="gramEnd"/>
      <w:r w:rsidRPr="00500A39">
        <w:rPr>
          <w:bCs/>
          <w:color w:val="000000"/>
          <w:sz w:val="28"/>
          <w:szCs w:val="28"/>
        </w:rPr>
        <w:t xml:space="preserve"> «</w:t>
      </w:r>
      <w:proofErr w:type="spellStart"/>
      <w:r w:rsidRPr="00500A39">
        <w:rPr>
          <w:bCs/>
          <w:color w:val="000000"/>
          <w:sz w:val="28"/>
          <w:szCs w:val="28"/>
        </w:rPr>
        <w:t>Агрогазстрой</w:t>
      </w:r>
      <w:proofErr w:type="spellEnd"/>
      <w:r w:rsidRPr="00500A39">
        <w:rPr>
          <w:bCs/>
          <w:color w:val="000000"/>
          <w:sz w:val="28"/>
          <w:szCs w:val="28"/>
        </w:rPr>
        <w:t xml:space="preserve">» взыскана задолженность в размере 1 529 220 руб. 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 xml:space="preserve">На данный момент исполнительный лист поступил в Комитет по финансам и налоговой политике Администрации городского округа Серпухов, оплата по нему будет произведена до 31.12.2021. </w:t>
      </w:r>
      <w:r>
        <w:rPr>
          <w:bCs/>
          <w:color w:val="000000"/>
          <w:sz w:val="28"/>
          <w:szCs w:val="28"/>
        </w:rPr>
        <w:t xml:space="preserve"> </w:t>
      </w:r>
      <w:r w:rsidRPr="00500A39">
        <w:rPr>
          <w:bCs/>
          <w:color w:val="000000"/>
          <w:sz w:val="28"/>
          <w:szCs w:val="28"/>
        </w:rPr>
        <w:t>Прогнозируемый показатель просроченной кредиторской задолженности по итогам финансового года составляет 0,00 рублей.</w:t>
      </w:r>
    </w:p>
    <w:p w:rsidR="00500A39" w:rsidRPr="00500A39" w:rsidRDefault="00500A39" w:rsidP="00500A39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00A39">
        <w:rPr>
          <w:b/>
          <w:bCs/>
          <w:color w:val="000000"/>
          <w:sz w:val="28"/>
          <w:szCs w:val="28"/>
        </w:rPr>
        <w:t xml:space="preserve">По вопросу 2. Соответствует ли требованиям федерального законодательства порядок разработки и утверждения, а также период действия и требования к составу и содержанию бюджетного прогноза муниципального образования на долгосрочный период, а также фактическое исполнение бюджетного прогноза. 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 xml:space="preserve">В соответствии со ст. 170.1 Бюджетного кодекса Российской Федерации (далее – БК РФ) бюджетный прогноз муниципального образования на долгосрочный период разрабатывается в случае, если представительный орган муниципального образования принял решение о его формировании. 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>В связи с тем, что Советом депутатов городского округа Серпухов решение о разработке бюджетного прогноза городского округа Серпухов Московской области на долгосрочный период не принималось, указанный прогноз не разрабатывался и не утверждался.</w:t>
      </w:r>
    </w:p>
    <w:p w:rsidR="00500A39" w:rsidRPr="00500A39" w:rsidRDefault="00500A39" w:rsidP="00500A39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00A39">
        <w:rPr>
          <w:b/>
          <w:bCs/>
          <w:color w:val="000000"/>
          <w:sz w:val="28"/>
          <w:szCs w:val="28"/>
        </w:rPr>
        <w:t xml:space="preserve">По вопросу 3. Наличие необходимых на момент составления проекта бюджета сведений (статьи 170.1, 172-173, 179 БК РФ), а также </w:t>
      </w:r>
      <w:r w:rsidRPr="00500A39">
        <w:rPr>
          <w:b/>
          <w:bCs/>
          <w:color w:val="000000"/>
          <w:sz w:val="28"/>
          <w:szCs w:val="28"/>
        </w:rPr>
        <w:lastRenderedPageBreak/>
        <w:t>документов и материалов, которые должны представляться одновременно с проектом бюджета в соответствии со ст.184.2 БК РФ.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>Бюджет городского округа Серпухов принимается на трехлетний период 2021 года и плановый период 2022 и 2023 годов, что соответствует Положению о бюджетном процессе в муниципальном образовании «Городской округ Серпухов Московской области».</w:t>
      </w:r>
    </w:p>
    <w:p w:rsidR="00500A39" w:rsidRPr="00500A39" w:rsidRDefault="00500A39" w:rsidP="00500A39">
      <w:pPr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ab/>
        <w:t>По составу показателей, которые должны содержаться в проекте решения Совета депутатов городского округа Серпухов Московской области о бюджете городского округа Серпухов Московской области, проект бюджета соответствует нормам действующего законодательства.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500A39">
        <w:rPr>
          <w:bCs/>
          <w:color w:val="000000"/>
          <w:sz w:val="28"/>
          <w:szCs w:val="28"/>
        </w:rPr>
        <w:t>Согласно п.2. ст. 172 БК РФ составление проекта бюджета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  <w:r w:rsidRPr="00500A39">
        <w:rPr>
          <w:bCs/>
          <w:color w:val="000000"/>
          <w:sz w:val="28"/>
          <w:szCs w:val="28"/>
        </w:rPr>
        <w:t xml:space="preserve"> </w:t>
      </w:r>
      <w:proofErr w:type="gramStart"/>
      <w:r w:rsidRPr="00500A39">
        <w:rPr>
          <w:bCs/>
          <w:color w:val="000000"/>
          <w:sz w:val="28"/>
          <w:szCs w:val="28"/>
        </w:rPr>
        <w:t>прогнозе социально-экономического развития; бюджетном прогнозе (проекте бюджетного прогноза, проекте изменений бюджетного прогноза) на долгосрочный период; 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500A39" w:rsidRPr="00500A39" w:rsidRDefault="00500A39" w:rsidP="00500A39">
      <w:pPr>
        <w:jc w:val="both"/>
        <w:rPr>
          <w:b/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ab/>
      </w:r>
      <w:r w:rsidRPr="00500A39">
        <w:rPr>
          <w:b/>
          <w:bCs/>
          <w:color w:val="000000"/>
          <w:sz w:val="28"/>
          <w:szCs w:val="28"/>
        </w:rPr>
        <w:t>По вопросу 4. Соответствие принятых расходных частей бюджета потребностям, установленным на основании материалов бюджетного планирования.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500A39">
        <w:rPr>
          <w:bCs/>
          <w:color w:val="000000"/>
          <w:sz w:val="28"/>
          <w:szCs w:val="28"/>
        </w:rPr>
        <w:t>В связи с тем, что бюджет городского округа Серпухов является дотационным и у него отсутствует возможность в получении дополнительных доходных источников, расходы формируются в рамках расчетных показателей общей стоимости предоставления муниципальных услуг, оказываемых за счет средств бюджетов городских округов Московской области, учитываемых Министерством экономики и финансов Московской области при расчете дотации на выравнивание бюджетной обеспеченности городских округов.</w:t>
      </w:r>
      <w:proofErr w:type="gramEnd"/>
      <w:r w:rsidRPr="00500A39">
        <w:rPr>
          <w:bCs/>
          <w:color w:val="000000"/>
          <w:sz w:val="28"/>
          <w:szCs w:val="28"/>
        </w:rPr>
        <w:t xml:space="preserve"> При этом в первую очередь обеспечиваются первоочередные потребности бюджета для обеспечения населения качественными муниципальными услугами, прежде всего в социальной сфере, бесперебойном функционировании систем жизнеобеспечения населения, в сфере безопасности, жилищно-коммунального хозяйства, благоустройства, дорожного хозяйства и другим направлениям в соответствии с полномочиями городских округов.</w:t>
      </w:r>
    </w:p>
    <w:p w:rsidR="00500A39" w:rsidRPr="00500A39" w:rsidRDefault="00500A39" w:rsidP="00500A39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00A39">
        <w:rPr>
          <w:b/>
          <w:bCs/>
          <w:color w:val="000000"/>
          <w:sz w:val="28"/>
          <w:szCs w:val="28"/>
        </w:rPr>
        <w:t>По вопросу 5. Своевременность внесения изменений (корректировок) в региональные (муниципальные) программы в целях приведения их показателей (объема финансирования) в соответствие с решениями о бюджете на очередной финансовый год (согласно п.2 ст.179 БК РФ)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lastRenderedPageBreak/>
        <w:t>5.1. Администрация городского округа Серпухов, полномочиями по внесению изменений в региональные программы в целях приведения их показателей в соответствие с решениями о бюджете на очередной финансовый год не обладает.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>5.2. Проект бюджета городского округа Серпухов Московской области на 2021 год и плановый период 2022 и 2023 годов сформирован в программной структуре расходов в соответствии с БК РФ на основе 19 муниципальных программ.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>Проектом Решения о бюджете предусмотрено финансирование: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>-  на 2022 год - 19 муниципальных программ  с потребностью в финансовых ресурсах 8 665 827,3 тыс. руб.;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>- на 2023 год - 19 муниципальных программ с потребностью в финансовых ресурсах 8 583 414,6 тыс. руб.;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>- на 2024 год - 19 муниципальных с потребностью в финансовых ресурсах 8 482 889,7 тыс. руб.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 xml:space="preserve">Постановлением Главы городского округа Серпухов №6668 от 13.12.2019 года разработан и утвержден «Порядок разработки и реализации муниципальных программ городского округа Серпухов» (с изменениями) (далее – Постановление №6668), который определяет процедуры принятия решений о разработке муниципальных программ городского округа Серпухов, основные принципы, механизмы и этапы их формирования, утверждения и реализации.  Разделом IV Постановления №6668 предусмотрен порядок внесения изменений в муниципальные программы. В результате анализа муниципальных программ размещенных на официальном сайте Администрации городского округа Серпухов, а также представленных проектов паспортов муниципальных программ на 2022 год, установлено, несоответствие показателей проектов программ, отдельным действующим программам. В соответствии с пунктом 2 статьи 179 БК РФ муниципальные программы, подлежат приведению в соответствие с законом (решением) о бюджете не позднее трех месяцев со дня вступления его в силу. </w:t>
      </w:r>
    </w:p>
    <w:p w:rsidR="00500A39" w:rsidRPr="00500A39" w:rsidRDefault="00500A39" w:rsidP="00500A39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00A39">
        <w:rPr>
          <w:b/>
          <w:bCs/>
          <w:color w:val="000000"/>
          <w:sz w:val="28"/>
          <w:szCs w:val="28"/>
        </w:rPr>
        <w:t xml:space="preserve">По вопросу 6. Исполнение требований законодательства в части принятия решений о признании безнадежной </w:t>
      </w:r>
      <w:proofErr w:type="gramStart"/>
      <w:r w:rsidRPr="00500A39">
        <w:rPr>
          <w:b/>
          <w:bCs/>
          <w:color w:val="000000"/>
          <w:sz w:val="28"/>
          <w:szCs w:val="28"/>
        </w:rPr>
        <w:t>ко</w:t>
      </w:r>
      <w:proofErr w:type="gramEnd"/>
      <w:r w:rsidRPr="00500A39">
        <w:rPr>
          <w:b/>
          <w:bCs/>
          <w:color w:val="000000"/>
          <w:sz w:val="28"/>
          <w:szCs w:val="28"/>
        </w:rPr>
        <w:t xml:space="preserve"> взысканию задолженности по платежам в бюджет и о ее списании (в соответствии со ст. 47.2 БК РФ)</w:t>
      </w:r>
      <w:r>
        <w:rPr>
          <w:b/>
          <w:bCs/>
          <w:color w:val="000000"/>
          <w:sz w:val="28"/>
          <w:szCs w:val="28"/>
        </w:rPr>
        <w:t>.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500A39">
        <w:rPr>
          <w:bCs/>
          <w:color w:val="000000"/>
          <w:sz w:val="28"/>
          <w:szCs w:val="28"/>
        </w:rPr>
        <w:t>В соответствии со статьей 47.2 БК РФ и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главными администраторами доходов бюджета - органами местного самоуправления утверждены порядки принятия решений о признании безнадежной к взысканию задолженности по платежам в бюджет.</w:t>
      </w:r>
      <w:proofErr w:type="gramEnd"/>
    </w:p>
    <w:p w:rsidR="00500A39" w:rsidRPr="00500A39" w:rsidRDefault="00500A39" w:rsidP="00500A39">
      <w:pPr>
        <w:jc w:val="both"/>
        <w:rPr>
          <w:bCs/>
          <w:color w:val="000000"/>
          <w:sz w:val="28"/>
          <w:szCs w:val="28"/>
        </w:rPr>
      </w:pPr>
      <w:proofErr w:type="gramStart"/>
      <w:r w:rsidRPr="00500A39">
        <w:rPr>
          <w:bCs/>
          <w:color w:val="000000"/>
          <w:sz w:val="28"/>
          <w:szCs w:val="28"/>
        </w:rPr>
        <w:t xml:space="preserve">Распоряжением Комитета по управлению имуществом городского округа Серпухов от 15.07.2016 №58/1 (с изменениями) утвержден «Порядок принятия решений о признании безнадежной к взысканию задолженности по платежам в бюджет муниципального образования городской округ </w:t>
      </w:r>
      <w:r w:rsidRPr="00500A39">
        <w:rPr>
          <w:bCs/>
          <w:color w:val="000000"/>
          <w:sz w:val="28"/>
          <w:szCs w:val="28"/>
        </w:rPr>
        <w:lastRenderedPageBreak/>
        <w:t>Серпухов» (далее – Порядок) и Положение о комиссии по поступлению и выбытию активов в бюджет муниципального образования городской округ Серпухов (далее – комиссия).</w:t>
      </w:r>
      <w:proofErr w:type="gramEnd"/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500A39">
        <w:rPr>
          <w:bCs/>
          <w:color w:val="000000"/>
          <w:sz w:val="28"/>
          <w:szCs w:val="28"/>
        </w:rPr>
        <w:t>За 2020 год главным администратором доходов Комитетом по управлению имуществом городского округа Серпухов была списана задолженность по арендной плате за пользование земельными участками, государственная собственность на которые не разграничена, в общей сумме 70 585,0 тыс. рублей,  за 9 месяцев 2021 года – в сумме 44 109,0 тыс. рублей., вышеперечисленные суммы задолженности списаны на основании решений Комитета по управлению имуществом городского округа</w:t>
      </w:r>
      <w:proofErr w:type="gramEnd"/>
      <w:r w:rsidRPr="00500A39">
        <w:rPr>
          <w:bCs/>
          <w:color w:val="000000"/>
          <w:sz w:val="28"/>
          <w:szCs w:val="28"/>
        </w:rPr>
        <w:t xml:space="preserve">  </w:t>
      </w:r>
      <w:proofErr w:type="gramStart"/>
      <w:r w:rsidRPr="00500A39">
        <w:rPr>
          <w:bCs/>
          <w:color w:val="000000"/>
          <w:sz w:val="28"/>
          <w:szCs w:val="28"/>
        </w:rPr>
        <w:t>Серпухов о списании задолженности по арендной плате за пользование земельными участками, признанной безнадежной к взысканию постановлениями Главы городского округа Серпухов в соответствии с Порядком принятия решений о признании безнадежной к взысканию задолженности по платежам в бюджет муниципального образования городской округ Серпухов и на основании решений Серпуховского городского суда Московской области и акта о признании (отказе в признании) безнадежной к взысканию</w:t>
      </w:r>
      <w:proofErr w:type="gramEnd"/>
      <w:r w:rsidRPr="00500A39">
        <w:rPr>
          <w:bCs/>
          <w:color w:val="000000"/>
          <w:sz w:val="28"/>
          <w:szCs w:val="28"/>
        </w:rPr>
        <w:t xml:space="preserve"> задолженности по платежам в бюджет муниципального образования.</w:t>
      </w:r>
    </w:p>
    <w:p w:rsidR="00500A39" w:rsidRPr="00500A39" w:rsidRDefault="00500A39" w:rsidP="00500A39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00A39">
        <w:rPr>
          <w:b/>
          <w:bCs/>
          <w:color w:val="000000"/>
          <w:sz w:val="28"/>
          <w:szCs w:val="28"/>
        </w:rPr>
        <w:t>По вопросу 7. Соблюдение пределов дефицита бюджета, предусмотренных ст.92.1 БК РФ</w:t>
      </w:r>
      <w:r>
        <w:rPr>
          <w:b/>
          <w:bCs/>
          <w:color w:val="000000"/>
          <w:sz w:val="28"/>
          <w:szCs w:val="28"/>
        </w:rPr>
        <w:t>.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>7.1. Проектом Решения Совета депутатов городского округа Серпухов «О бюджете городского округа Серпухов на 2021 год и на плановый период 2022 и 2023 годов» предлагалось утвердить городской бюджет по доходам  на 2021г. в сумме 7 727 462.6 тыс</w:t>
      </w:r>
      <w:proofErr w:type="gramStart"/>
      <w:r w:rsidRPr="00500A39">
        <w:rPr>
          <w:bCs/>
          <w:color w:val="000000"/>
          <w:sz w:val="28"/>
          <w:szCs w:val="28"/>
        </w:rPr>
        <w:t>.р</w:t>
      </w:r>
      <w:proofErr w:type="gramEnd"/>
      <w:r w:rsidRPr="00500A39">
        <w:rPr>
          <w:bCs/>
          <w:color w:val="000000"/>
          <w:sz w:val="28"/>
          <w:szCs w:val="28"/>
        </w:rPr>
        <w:t>уб., по расходам в сумме 7 771 462.6 тыс.руб. и установить размер дефицита бюджета в размере 44 000,00 тыс.руб.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 xml:space="preserve">В рассматриваемом проекте бюджета предложен один источник финансирования дефицита бюджета по видам и размерам привлечения средств - кредиты кредитных организаций Российской Федерации. </w:t>
      </w:r>
    </w:p>
    <w:p w:rsidR="00500A39" w:rsidRPr="00500A39" w:rsidRDefault="00500A39" w:rsidP="00500A39">
      <w:pPr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>Планируемый дефицит бюджета не превышал ограничения, установленные статьей 92.1 БК РФ. Источники финансирования дефицита бюджета по видам соответствовали статье 96 БК РФ.</w:t>
      </w:r>
    </w:p>
    <w:p w:rsidR="00500A39" w:rsidRPr="00500A39" w:rsidRDefault="00500A39" w:rsidP="00500A39">
      <w:pPr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ab/>
        <w:t>Дефицит городского бюджета на 2021 год определен в сумме                    44 000,0 тыс. руб. Основным источником финансирования дефицита являлись кредитные средства, привлеч</w:t>
      </w:r>
      <w:r>
        <w:rPr>
          <w:bCs/>
          <w:color w:val="000000"/>
          <w:sz w:val="28"/>
          <w:szCs w:val="28"/>
        </w:rPr>
        <w:t>енные в кредитных организациях.</w:t>
      </w:r>
    </w:p>
    <w:p w:rsidR="00500A39" w:rsidRPr="00500A39" w:rsidRDefault="00500A39" w:rsidP="00500A39">
      <w:pPr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ab/>
        <w:t>Городской бюджет на 2022 год определен с профицитом в сумме            213 411,1 тыс. руб., на 2023 год городской бюджет определен с дефицитом  в сумме 200 000,0 тыс</w:t>
      </w:r>
      <w:proofErr w:type="gramStart"/>
      <w:r w:rsidRPr="00500A39">
        <w:rPr>
          <w:bCs/>
          <w:color w:val="000000"/>
          <w:sz w:val="28"/>
          <w:szCs w:val="28"/>
        </w:rPr>
        <w:t>.р</w:t>
      </w:r>
      <w:proofErr w:type="gramEnd"/>
      <w:r w:rsidRPr="00500A39">
        <w:rPr>
          <w:bCs/>
          <w:color w:val="000000"/>
          <w:sz w:val="28"/>
          <w:szCs w:val="28"/>
        </w:rPr>
        <w:t>уб.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 xml:space="preserve">7.2. </w:t>
      </w:r>
      <w:proofErr w:type="gramStart"/>
      <w:r w:rsidRPr="00500A39">
        <w:rPr>
          <w:bCs/>
          <w:color w:val="000000"/>
          <w:sz w:val="28"/>
          <w:szCs w:val="28"/>
        </w:rPr>
        <w:t>Проектом Решения Совета депутатов городского округа Серпухов          «О бюджете городского округа Серпухов на 2022 год и на плановый период 2023 и 2024 годов» предлагается утвердить городской бюджет по доходам  на 2022г. в сумме 8 693 429,6 тыс. руб., по расходам в сумме 8 693 429,6 тыс. руб. и установить размер дефицита бюджета в размере 0,00 тыс. рублей.</w:t>
      </w:r>
      <w:proofErr w:type="gramEnd"/>
    </w:p>
    <w:p w:rsidR="00500A39" w:rsidRPr="00500A39" w:rsidRDefault="00500A39" w:rsidP="00500A39">
      <w:pPr>
        <w:jc w:val="both"/>
        <w:rPr>
          <w:bCs/>
          <w:color w:val="000000"/>
          <w:sz w:val="28"/>
          <w:szCs w:val="28"/>
        </w:rPr>
      </w:pPr>
      <w:proofErr w:type="gramStart"/>
      <w:r w:rsidRPr="00500A39">
        <w:rPr>
          <w:bCs/>
          <w:color w:val="000000"/>
          <w:sz w:val="28"/>
          <w:szCs w:val="28"/>
        </w:rPr>
        <w:t xml:space="preserve">Проектом Решения Совета депутатов городского округа Серпухов          «О бюджете городского округа Серпухов на 2022 год и на плановый период 2023 и 2024 годов» предлагается утвердить городской бюджет по доходам  на </w:t>
      </w:r>
      <w:r w:rsidRPr="00500A39">
        <w:rPr>
          <w:bCs/>
          <w:color w:val="000000"/>
          <w:sz w:val="28"/>
          <w:szCs w:val="28"/>
        </w:rPr>
        <w:lastRenderedPageBreak/>
        <w:t>2023г. в сумме 8 704 640,6 тыс. руб. на 2024г. 8 651 297,3 тыс. руб., по расходам на 2023г. в сумме 8 695 933,2 тыс. руб.  на 2024г. в сумме</w:t>
      </w:r>
      <w:proofErr w:type="gramEnd"/>
      <w:r w:rsidRPr="00500A39">
        <w:rPr>
          <w:bCs/>
          <w:color w:val="000000"/>
          <w:sz w:val="28"/>
          <w:szCs w:val="28"/>
        </w:rPr>
        <w:t xml:space="preserve"> 8 681 586,8 тыс. руб. и установить размер дефицита бюджета на 2023г. пр</w:t>
      </w:r>
      <w:r>
        <w:rPr>
          <w:bCs/>
          <w:color w:val="000000"/>
          <w:sz w:val="28"/>
          <w:szCs w:val="28"/>
        </w:rPr>
        <w:t xml:space="preserve">официт в размере  </w:t>
      </w:r>
      <w:r w:rsidRPr="00500A39">
        <w:rPr>
          <w:bCs/>
          <w:color w:val="000000"/>
          <w:sz w:val="28"/>
          <w:szCs w:val="28"/>
        </w:rPr>
        <w:t>8 707,4 тыс. руб., на 2024г.  дефицит в сумме 30 289,5 тыс. руб.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 xml:space="preserve">В рассматриваемом проекте бюджета предложен один источник финансирования дефицита бюджета по видам и размерам привлечения средств - кредиты кредитных организаций Российской Федерации. 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 xml:space="preserve">Планируемый дефицит бюджета не превышает ограничения, установленные статьей 92.1 БК РФ. </w:t>
      </w:r>
    </w:p>
    <w:p w:rsidR="00500A39" w:rsidRPr="00500A39" w:rsidRDefault="00500A39" w:rsidP="00500A39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00A39">
        <w:rPr>
          <w:b/>
          <w:bCs/>
          <w:color w:val="000000"/>
          <w:sz w:val="28"/>
          <w:szCs w:val="28"/>
        </w:rPr>
        <w:t>По вопросу 8. Соблюдение требований к учету денежных обязательств (задолженности) перед публично – правовым образованием и сделок, обеспечивающих исполнение таких обязательств, а также реализация прав требования по указанным обязательствам и сделкам.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>В 2020 году и по состоянию на 01.07.2021 денежные средства на возвратной и возмездной основе, а также муниципальные гарантии не предоставлялись. Денежные обязательства перед публично-правовым образованием отсутствуют.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>В связи с незапланированным предоставлением в 2020 году и по состоянию на 01.12.2021 денежных средств на возвратной и возмездной основе, а также муниципальных гарантий и отсутствием денежных обязательств  перед публично-правовым образованием правила списания и восстановления в учете задолженности по денежным обязательствам не устанавливались.</w:t>
      </w:r>
    </w:p>
    <w:p w:rsidR="00500A39" w:rsidRPr="00500A39" w:rsidRDefault="00500A39" w:rsidP="00500A39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00A39">
        <w:rPr>
          <w:b/>
          <w:bCs/>
          <w:color w:val="000000"/>
          <w:sz w:val="28"/>
          <w:szCs w:val="28"/>
        </w:rPr>
        <w:t>По вопросу 9. Своевременность мер, принимаемых публично-правовым образованием по урегулированию задолженности, в том числе по реструктуризации денежных обязательств.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 xml:space="preserve">В связи с отсутствием задолженности по денежным обязательствам </w:t>
      </w:r>
      <w:proofErr w:type="gramStart"/>
      <w:r w:rsidRPr="00500A39">
        <w:rPr>
          <w:bCs/>
          <w:color w:val="000000"/>
          <w:sz w:val="28"/>
          <w:szCs w:val="28"/>
        </w:rPr>
        <w:t>перед</w:t>
      </w:r>
      <w:proofErr w:type="gramEnd"/>
      <w:r w:rsidRPr="00500A39">
        <w:rPr>
          <w:bCs/>
          <w:color w:val="000000"/>
          <w:sz w:val="28"/>
          <w:szCs w:val="28"/>
        </w:rPr>
        <w:t xml:space="preserve"> публично-правовым образование, меры по урегулированию задолженности не предпринимались.</w:t>
      </w:r>
    </w:p>
    <w:p w:rsidR="00500A39" w:rsidRPr="00500A39" w:rsidRDefault="00500A39" w:rsidP="00500A39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00A39">
        <w:rPr>
          <w:b/>
          <w:bCs/>
          <w:color w:val="000000"/>
          <w:sz w:val="28"/>
          <w:szCs w:val="28"/>
        </w:rPr>
        <w:t>По вопросу 10. Соответствие нормам бюджетного законодательства структуры муниципального долга в соответствии со ст. 100 БК РФ.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 xml:space="preserve">10.1. Муниципальный долг по состоянию на 01.01.2020г. составил 625 000,0 тыс. рублей, в том числе по кредитам 625 000,0 тыс. рублей, по гарантиям 0,0 тыс. рублей, что выше на 93 741,7 тыс. рублей  уровня долга на начало 2019 года. </w:t>
      </w:r>
    </w:p>
    <w:p w:rsidR="00500A39" w:rsidRPr="00500A39" w:rsidRDefault="00500A39" w:rsidP="00500A39">
      <w:pPr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 xml:space="preserve">            </w:t>
      </w:r>
      <w:proofErr w:type="gramStart"/>
      <w:r w:rsidRPr="00500A39">
        <w:rPr>
          <w:bCs/>
          <w:color w:val="000000"/>
          <w:sz w:val="28"/>
          <w:szCs w:val="28"/>
        </w:rPr>
        <w:t>Решением о бюджете на 2019 год был установлен верхний предел объема муниципального долга по состоянию на 01.01.2020г. в размере  667 793,3  тыс. рублей, в том числе по кредитам   667 793,3 тыс. рублей, по гарантиям 0,0 тыс. рублей, однако, по итогам исполнения за год на 01.01.2020г. муниципальный долг сложился в объеме ниже запланированного на 42 793,3 тыс. рублей и</w:t>
      </w:r>
      <w:proofErr w:type="gramEnd"/>
      <w:r w:rsidRPr="00500A39">
        <w:rPr>
          <w:bCs/>
          <w:color w:val="000000"/>
          <w:sz w:val="28"/>
          <w:szCs w:val="28"/>
        </w:rPr>
        <w:t xml:space="preserve"> составил 48,9% (по итогам 2018г. – 42,4%) от общего объема доходов без учета безвозмездных поступлений и поступлений налога на доходы физических лиц по дополнительному нормативу, т.е. норма бюджетного законодательства (не более 100%) была соблюдена. </w:t>
      </w:r>
    </w:p>
    <w:p w:rsidR="00500A39" w:rsidRPr="00500A39" w:rsidRDefault="00500A39" w:rsidP="00500A39">
      <w:pPr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lastRenderedPageBreak/>
        <w:t xml:space="preserve">             В 2019 году в целях привлечения кредитных ресурсов для финансирования дефицита бюджета и (или) погашения долговых обязательств было объявлено и  проведено четыре аукциона, заключено четыре муниципальных контракта.</w:t>
      </w:r>
    </w:p>
    <w:p w:rsidR="00500A39" w:rsidRPr="00500A39" w:rsidRDefault="00500A39" w:rsidP="00500A39">
      <w:pPr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 xml:space="preserve">          Первоначально расходы бюджета на обслуживание муниципального долга были запланированы в сумме 46 384,0 тыс. рублей, окончательно – 33 884,0 тыс. рублей. Фактически расходы бюджета составили 33 331,0 тыс. рублей, что на 13 053,0 тыс. рублей ниже первоначально запланированного объема.</w:t>
      </w:r>
    </w:p>
    <w:p w:rsidR="00500A39" w:rsidRPr="00500A39" w:rsidRDefault="00500A39" w:rsidP="00500A39">
      <w:pPr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 xml:space="preserve">          Все обязательства по контрактам выполнялись в полном объеме, просроченных обязательств на 01.01.2020г. нет.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 xml:space="preserve">10.2. </w:t>
      </w:r>
      <w:proofErr w:type="gramStart"/>
      <w:r w:rsidRPr="00500A39">
        <w:rPr>
          <w:bCs/>
          <w:color w:val="000000"/>
          <w:sz w:val="28"/>
          <w:szCs w:val="28"/>
        </w:rPr>
        <w:t>Муниципальной</w:t>
      </w:r>
      <w:proofErr w:type="gramEnd"/>
      <w:r w:rsidRPr="00500A39">
        <w:rPr>
          <w:bCs/>
          <w:color w:val="000000"/>
          <w:sz w:val="28"/>
          <w:szCs w:val="28"/>
        </w:rPr>
        <w:t xml:space="preserve">  долг по состоянию на 01.01.2021  составил 715 000,0 тыс. руб., в том числе по кредитам 715 000,0 тыс. руб., по гарантиям 0,0 тыс. руб., что соответствует уровню долга на начало года.</w:t>
      </w:r>
    </w:p>
    <w:p w:rsidR="00500A39" w:rsidRPr="00500A39" w:rsidRDefault="00500A39" w:rsidP="00500A39">
      <w:pPr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 xml:space="preserve">          </w:t>
      </w:r>
      <w:proofErr w:type="gramStart"/>
      <w:r w:rsidRPr="00500A39">
        <w:rPr>
          <w:bCs/>
          <w:color w:val="000000"/>
          <w:sz w:val="28"/>
          <w:szCs w:val="28"/>
        </w:rPr>
        <w:t>Решением о бюджете на 2020 год был установлен верхний предел объема муниципального долга по состоянию на 01.01.2021г. в размере 904 338,2 тыс. руб., в том числе по кредитам   904 338,2 тыс. руб., по гарантиям 0,0 тыс. руб., однако, по итогам исполнения за год на 01.01.2021г. муниципальный долг сложился в объеме ниже запланированного на 189 338,2 тыс. руб. и</w:t>
      </w:r>
      <w:proofErr w:type="gramEnd"/>
      <w:r w:rsidRPr="00500A39">
        <w:rPr>
          <w:bCs/>
          <w:color w:val="000000"/>
          <w:sz w:val="28"/>
          <w:szCs w:val="28"/>
        </w:rPr>
        <w:t xml:space="preserve"> составил 36,6% (по плану – 47,7%) от общего объема доходов без учета безвозмездных поступлений и поступлений налога на доходы физических лиц по дополнительному нормативу, т.е. норма бюджетного законодательства (не более 100%) была соблюдена.</w:t>
      </w:r>
    </w:p>
    <w:p w:rsidR="00500A39" w:rsidRPr="00500A39" w:rsidRDefault="00500A39" w:rsidP="00500A39">
      <w:pPr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 xml:space="preserve">           По состоянию на 01.01.2020г. действовали 5 муниципальных контрактов с кредитными организациями по привлечению кредитов со сроками погашения задолженности в 2020 году, с общей суммой задолженности по ним                715 000,0 тыс. руб. Кредиты были погашены в полном объеме и в установленные сроки.</w:t>
      </w:r>
    </w:p>
    <w:p w:rsidR="00500A39" w:rsidRPr="00500A39" w:rsidRDefault="00500A39" w:rsidP="00500A39">
      <w:pPr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 xml:space="preserve">           В 2020 году в целях привлечения кредитных ресурсов для финансирования дефицита бюджета и (или) погашения долговых обязательств было объявлено и проведено пять аукционов, заключено четыре муниципальных контракта.</w:t>
      </w:r>
    </w:p>
    <w:p w:rsidR="00500A39" w:rsidRPr="00500A39" w:rsidRDefault="00500A39" w:rsidP="00500A39">
      <w:pPr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 xml:space="preserve">          Первоначально расходы бюджета на обслуживание муниципального долга были запланированы в сумме 76 431,0 тыс. рублей, окончательно –          38 431,0 тыс. рублей. Фактически расходы бюджета составили 37 666,3 тыс. рублей, что на 38 764,7 тыс. рублей ниже первоначально запланированного объема.</w:t>
      </w:r>
    </w:p>
    <w:p w:rsidR="00500A39" w:rsidRPr="00500A39" w:rsidRDefault="00500A39" w:rsidP="00500A39">
      <w:pPr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 xml:space="preserve">          Все обязательства по контрактам исполнялись в срок и в полном объеме, просроченные обязательства на 01.01.2022г. отсутствуют.</w:t>
      </w:r>
    </w:p>
    <w:p w:rsidR="00500A39" w:rsidRPr="00500A39" w:rsidRDefault="00500A39" w:rsidP="00500A39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00A39">
        <w:rPr>
          <w:b/>
          <w:bCs/>
          <w:color w:val="000000"/>
          <w:sz w:val="28"/>
          <w:szCs w:val="28"/>
        </w:rPr>
        <w:t xml:space="preserve">По вопросу 11. Соблюдение ограничений к предельному объему муниципальных заимствований, а также верхним пределам муниципального внутреннего и внешнего долга, предельных значений показателей долговой устойчивости муниципального образования. 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 xml:space="preserve">11.1. Решением Совета депутатов городского округа Серпухов Московской области от 18.12.2019 №89/11 «О бюджете городского округа </w:t>
      </w:r>
      <w:r w:rsidRPr="00500A39">
        <w:rPr>
          <w:bCs/>
          <w:color w:val="000000"/>
          <w:sz w:val="28"/>
          <w:szCs w:val="28"/>
        </w:rPr>
        <w:lastRenderedPageBreak/>
        <w:t>Серпухов Московской области на 2020 год и на плановый период 2021 и 2022 годов» установлены основные характеристики бюджета городского округа Серпухов в том числе: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>Верхний предел муниципального внутреннего долга  городского округа Серпухов  по состоянию на 1 января 2021 года установлен в размере                775 622,7 тыс. рублей, в том числе верхний предел долга по муниципальным гарантиям городского округа Серпухов – 0 рублей.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500A39">
        <w:rPr>
          <w:bCs/>
          <w:color w:val="000000"/>
          <w:sz w:val="28"/>
          <w:szCs w:val="28"/>
        </w:rPr>
        <w:t>В соответствии со статьей 107 БК РФ объем муниципального долга не превышает утвержденный решением о местном бюджете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  <w:proofErr w:type="gramEnd"/>
    </w:p>
    <w:p w:rsidR="00500A39" w:rsidRPr="00500A39" w:rsidRDefault="00500A39" w:rsidP="00500A39">
      <w:pPr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 xml:space="preserve">         Предельный объем муниципального долга городского округа Серпухов на 2020 год установлен в размере 1 075 622,7 тыс. рублей.</w:t>
      </w:r>
    </w:p>
    <w:p w:rsidR="00500A39" w:rsidRPr="00500A39" w:rsidRDefault="00500A39" w:rsidP="00500A39">
      <w:pPr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>Предельный объем заимствований городского округа Серпухов в течение 2020 года установлен в сумме 1 075 622,7 тыс. рублей.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 xml:space="preserve">В соответствии со статьей 106 БК РФ под предельным объемом муниципальных заимствований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год. 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>Общая сумма заимствований муниципального образования в отчетном финансовом году не превысила общую сумму средств, направленных на финансирование дефицита местного бюджета.</w:t>
      </w:r>
    </w:p>
    <w:p w:rsidR="00500A39" w:rsidRPr="00500A39" w:rsidRDefault="00500A39" w:rsidP="00500A39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00A39">
        <w:rPr>
          <w:b/>
          <w:bCs/>
          <w:color w:val="000000"/>
          <w:sz w:val="28"/>
          <w:szCs w:val="28"/>
        </w:rPr>
        <w:t>По вопросу 12. Соблюдение порядка ведения долговой книги муниципального образования. Передает ли Министерству экономики и финансов Московской области информацию о долговых обязательствах.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>В соответствии с п.2 ст.121 БК РФ ведение муниципальной долговой книги осуществляется финансовым органом муниципального образования. Информация о долговых обязательствах вносится указанным органом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500A39">
        <w:rPr>
          <w:bCs/>
          <w:color w:val="000000"/>
          <w:sz w:val="28"/>
          <w:szCs w:val="28"/>
        </w:rPr>
        <w:t xml:space="preserve">В соответствии с п.4 ст.121 БК РФ 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местной администрацией. </w:t>
      </w:r>
      <w:proofErr w:type="gramEnd"/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>В соответствии с п.5 ст.121 БК РФ ответственность за достоверность данных о долговых обязательствах муниципального образования, переданных в финансовый орган соответствующего субъекта Российской Федерации, несет финансовый орган муниципального образования.</w:t>
      </w:r>
    </w:p>
    <w:p w:rsidR="00500A39" w:rsidRPr="00500A39" w:rsidRDefault="00500A39" w:rsidP="00500A39">
      <w:pPr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lastRenderedPageBreak/>
        <w:t>Постановлением Главы городского округа Серпухов от 17.03.2009г №514 «Об утверждении Порядка ведения муниципальной долговой книги муниципального образования «Городской округ Серпухов Московской области» (с изменениями от 05.11.2020г) (далее - Порядок ведения муниципальной долговой книги), утвержден порядок ведения муниципальной долговой книги муниципального образования «Городской округ Серпухов Московской области».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>В результате анализа представленной Муниципальной долговой книги Муниципального образования «Городской округ Серпухов Московской области» по состоянию на 01.12.2021г. установлено: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>- долговая книга состоит из четырех разделов, соответствующих основным видам долговых обязательств муниципального образования «Городской округ Серпухов Московской области», что соответствует Порядку ведения муниципальной долговой книги;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>-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книгу;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>- каждое долговое обязательство зарегистрировано отдельно;</w:t>
      </w:r>
    </w:p>
    <w:p w:rsidR="00500A39" w:rsidRP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>- по номеру регистрационной записи 152 указан муниципальный контракт №84 от 08.11.2021г, однако согласно данным портала исполнения контрактов в единой автоматизированной системе управления закупками (ПИК ЕАСУЗ) для электронного документооборота между заказчиками и поставщиками фактически заключен муниципальный контракт с № 86 от 08.11.2021г.</w:t>
      </w:r>
    </w:p>
    <w:p w:rsidR="00500A39" w:rsidRDefault="00500A39" w:rsidP="00500A39">
      <w:pPr>
        <w:ind w:firstLine="708"/>
        <w:jc w:val="both"/>
        <w:rPr>
          <w:bCs/>
          <w:color w:val="000000"/>
          <w:sz w:val="28"/>
          <w:szCs w:val="28"/>
        </w:rPr>
      </w:pPr>
      <w:r w:rsidRPr="00500A39">
        <w:rPr>
          <w:bCs/>
          <w:color w:val="000000"/>
          <w:sz w:val="28"/>
          <w:szCs w:val="28"/>
        </w:rPr>
        <w:t>Ежемесячно в срок до 5 числа месяца, следующего за отчетным, финансовый орган передает информацию о долговых обязательствах муниципального образования «Городской округ Серпухов Московской области» в Министерство экономики и финансов Московской области в электронном виде с использованием подсистемы ГИС РЭБ МО «</w:t>
      </w:r>
      <w:r>
        <w:rPr>
          <w:bCs/>
          <w:color w:val="000000"/>
          <w:sz w:val="28"/>
          <w:szCs w:val="28"/>
        </w:rPr>
        <w:t>Сбор и формирование отчетности».</w:t>
      </w:r>
      <w:bookmarkStart w:id="1" w:name="_GoBack"/>
      <w:bookmarkEnd w:id="1"/>
    </w:p>
    <w:p w:rsidR="00DA0162" w:rsidRPr="00443051" w:rsidRDefault="00521222" w:rsidP="002B50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5084">
        <w:rPr>
          <w:sz w:val="28"/>
          <w:szCs w:val="28"/>
        </w:rPr>
        <w:t>П</w:t>
      </w:r>
      <w:r w:rsidR="00DA0162">
        <w:rPr>
          <w:sz w:val="28"/>
          <w:szCs w:val="28"/>
        </w:rPr>
        <w:t xml:space="preserve">о результатам </w:t>
      </w:r>
      <w:r w:rsidR="002B5084">
        <w:rPr>
          <w:sz w:val="28"/>
          <w:szCs w:val="28"/>
        </w:rPr>
        <w:t>экспертно-аналитического</w:t>
      </w:r>
      <w:r w:rsidR="00DA0162">
        <w:rPr>
          <w:sz w:val="28"/>
          <w:szCs w:val="28"/>
        </w:rPr>
        <w:t xml:space="preserve"> мероприятия были направлены информационные письма в Совет депутатов городского округа Серпухов и Главе городского округа Серпухов, а также </w:t>
      </w:r>
      <w:r w:rsidR="002B5084">
        <w:rPr>
          <w:sz w:val="28"/>
          <w:szCs w:val="28"/>
        </w:rPr>
        <w:t>Заключение о</w:t>
      </w:r>
      <w:r w:rsidR="00DA0162">
        <w:rPr>
          <w:sz w:val="28"/>
          <w:szCs w:val="28"/>
        </w:rPr>
        <w:t xml:space="preserve"> результатах </w:t>
      </w:r>
      <w:r w:rsidR="002B5084">
        <w:rPr>
          <w:sz w:val="28"/>
          <w:szCs w:val="28"/>
        </w:rPr>
        <w:t>экспертно-аналитического</w:t>
      </w:r>
      <w:r w:rsidR="00DA0162">
        <w:rPr>
          <w:sz w:val="28"/>
          <w:szCs w:val="28"/>
        </w:rPr>
        <w:t xml:space="preserve"> мероприятия для сведения был</w:t>
      </w:r>
      <w:r w:rsidR="002B5084">
        <w:rPr>
          <w:sz w:val="28"/>
          <w:szCs w:val="28"/>
        </w:rPr>
        <w:t>о</w:t>
      </w:r>
      <w:r w:rsidR="00DA0162">
        <w:rPr>
          <w:sz w:val="28"/>
          <w:szCs w:val="28"/>
        </w:rPr>
        <w:t xml:space="preserve"> направлен</w:t>
      </w:r>
      <w:r w:rsidR="002B5084">
        <w:rPr>
          <w:sz w:val="28"/>
          <w:szCs w:val="28"/>
        </w:rPr>
        <w:t>о</w:t>
      </w:r>
      <w:r w:rsidR="00DA0162">
        <w:rPr>
          <w:sz w:val="28"/>
          <w:szCs w:val="28"/>
        </w:rPr>
        <w:t xml:space="preserve"> в Прокуратуру </w:t>
      </w:r>
      <w:r>
        <w:rPr>
          <w:sz w:val="28"/>
          <w:szCs w:val="28"/>
        </w:rPr>
        <w:t>городского округа Серпухов.</w:t>
      </w:r>
    </w:p>
    <w:p w:rsidR="00DA0162" w:rsidRPr="008A11D0" w:rsidRDefault="00DA0162" w:rsidP="00DA01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0154" w:rsidRPr="008A11D0" w:rsidRDefault="008C0154" w:rsidP="008A11D0">
      <w:pPr>
        <w:jc w:val="both"/>
        <w:rPr>
          <w:sz w:val="28"/>
          <w:szCs w:val="28"/>
        </w:rPr>
      </w:pPr>
    </w:p>
    <w:sectPr w:rsidR="008C0154" w:rsidRPr="008A11D0" w:rsidSect="002B50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A6" w:rsidRDefault="00286CA6" w:rsidP="002B5084">
      <w:r>
        <w:separator/>
      </w:r>
    </w:p>
  </w:endnote>
  <w:endnote w:type="continuationSeparator" w:id="0">
    <w:p w:rsidR="00286CA6" w:rsidRDefault="00286CA6" w:rsidP="002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A6" w:rsidRDefault="00286CA6" w:rsidP="002B5084">
      <w:r>
        <w:separator/>
      </w:r>
    </w:p>
  </w:footnote>
  <w:footnote w:type="continuationSeparator" w:id="0">
    <w:p w:rsidR="00286CA6" w:rsidRDefault="00286CA6" w:rsidP="002B5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913261"/>
      <w:docPartObj>
        <w:docPartGallery w:val="Page Numbers (Top of Page)"/>
        <w:docPartUnique/>
      </w:docPartObj>
    </w:sdtPr>
    <w:sdtEndPr/>
    <w:sdtContent>
      <w:p w:rsidR="002B5084" w:rsidRDefault="002B50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A39">
          <w:rPr>
            <w:noProof/>
          </w:rPr>
          <w:t>2</w:t>
        </w:r>
        <w:r>
          <w:fldChar w:fldCharType="end"/>
        </w:r>
      </w:p>
    </w:sdtContent>
  </w:sdt>
  <w:p w:rsidR="002B5084" w:rsidRDefault="002B508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830AF"/>
    <w:rsid w:val="00186C00"/>
    <w:rsid w:val="001B1540"/>
    <w:rsid w:val="001B2138"/>
    <w:rsid w:val="001C2C3A"/>
    <w:rsid w:val="002523E5"/>
    <w:rsid w:val="00260CA1"/>
    <w:rsid w:val="00261FF8"/>
    <w:rsid w:val="002646AD"/>
    <w:rsid w:val="00286CA6"/>
    <w:rsid w:val="00296DBD"/>
    <w:rsid w:val="002A19F2"/>
    <w:rsid w:val="002B5084"/>
    <w:rsid w:val="002D2AF6"/>
    <w:rsid w:val="002D4A53"/>
    <w:rsid w:val="003145EC"/>
    <w:rsid w:val="00330393"/>
    <w:rsid w:val="00341B70"/>
    <w:rsid w:val="0036001E"/>
    <w:rsid w:val="003752D5"/>
    <w:rsid w:val="003921A5"/>
    <w:rsid w:val="003C4174"/>
    <w:rsid w:val="003F7439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B38BB"/>
    <w:rsid w:val="004E0161"/>
    <w:rsid w:val="004E121E"/>
    <w:rsid w:val="00500A39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6E66E3"/>
    <w:rsid w:val="00707D97"/>
    <w:rsid w:val="00716C11"/>
    <w:rsid w:val="00720991"/>
    <w:rsid w:val="00751224"/>
    <w:rsid w:val="00760B07"/>
    <w:rsid w:val="007A3236"/>
    <w:rsid w:val="007B6BA1"/>
    <w:rsid w:val="007C6DC1"/>
    <w:rsid w:val="007F18D2"/>
    <w:rsid w:val="008A11D0"/>
    <w:rsid w:val="008C0154"/>
    <w:rsid w:val="008E3467"/>
    <w:rsid w:val="008F1039"/>
    <w:rsid w:val="00916EF6"/>
    <w:rsid w:val="00932B1D"/>
    <w:rsid w:val="00957446"/>
    <w:rsid w:val="0096032F"/>
    <w:rsid w:val="009613BC"/>
    <w:rsid w:val="009668FC"/>
    <w:rsid w:val="00986747"/>
    <w:rsid w:val="009B6883"/>
    <w:rsid w:val="009B7724"/>
    <w:rsid w:val="009C7B3E"/>
    <w:rsid w:val="00A2680A"/>
    <w:rsid w:val="00A27DD8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6A7E"/>
    <w:rsid w:val="00B20341"/>
    <w:rsid w:val="00B90199"/>
    <w:rsid w:val="00BE031C"/>
    <w:rsid w:val="00BE52E4"/>
    <w:rsid w:val="00BF5C43"/>
    <w:rsid w:val="00C6554B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A5A8D"/>
    <w:rsid w:val="00DB5707"/>
    <w:rsid w:val="00DB61D9"/>
    <w:rsid w:val="00E433F6"/>
    <w:rsid w:val="00E43460"/>
    <w:rsid w:val="00E67EF1"/>
    <w:rsid w:val="00E95AEB"/>
    <w:rsid w:val="00EA63F8"/>
    <w:rsid w:val="00EF7F4D"/>
    <w:rsid w:val="00F33D01"/>
    <w:rsid w:val="00F417C8"/>
    <w:rsid w:val="00F50F6D"/>
    <w:rsid w:val="00F75B92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5084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5084"/>
    <w:rPr>
      <w:rFonts w:eastAsia="Times New Roman"/>
      <w:sz w:val="24"/>
      <w:szCs w:val="24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E67EF1"/>
    <w:pPr>
      <w:spacing w:line="360" w:lineRule="auto"/>
      <w:ind w:left="720" w:firstLine="709"/>
      <w:contextualSpacing/>
      <w:jc w:val="both"/>
    </w:pPr>
    <w:rPr>
      <w:rFonts w:eastAsia="Calibri"/>
      <w:sz w:val="28"/>
      <w:szCs w:val="20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E67EF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serpuhov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75FBD-C442-48A9-90C5-B38AC069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33</cp:revision>
  <cp:lastPrinted>2020-06-02T08:20:00Z</cp:lastPrinted>
  <dcterms:created xsi:type="dcterms:W3CDTF">2018-12-26T13:29:00Z</dcterms:created>
  <dcterms:modified xsi:type="dcterms:W3CDTF">2022-01-10T11:32:00Z</dcterms:modified>
</cp:coreProperties>
</file>