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F" w:rsidRPr="005B2336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2D1D8F" w:rsidRPr="005B2336" w:rsidRDefault="002D1D8F" w:rsidP="000123D0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>
        <w:rPr>
          <w:b/>
          <w:sz w:val="28"/>
          <w:szCs w:val="28"/>
        </w:rPr>
        <w:t>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Московской области на 2019 год»</w:t>
      </w:r>
      <w:r w:rsidRPr="005B2336">
        <w:rPr>
          <w:b/>
          <w:sz w:val="28"/>
          <w:szCs w:val="28"/>
        </w:rPr>
        <w:t xml:space="preserve"> </w:t>
      </w:r>
    </w:p>
    <w:p w:rsidR="002D1D8F" w:rsidRPr="005B2336" w:rsidRDefault="002D1D8F" w:rsidP="00AE6B4E">
      <w:pPr>
        <w:jc w:val="center"/>
        <w:rPr>
          <w:b/>
          <w:sz w:val="28"/>
          <w:szCs w:val="28"/>
        </w:rPr>
      </w:pPr>
    </w:p>
    <w:p w:rsidR="002D1D8F" w:rsidRDefault="002D1D8F" w:rsidP="00941A2A">
      <w:pPr>
        <w:ind w:firstLine="708"/>
        <w:jc w:val="both"/>
        <w:rPr>
          <w:sz w:val="28"/>
          <w:szCs w:val="28"/>
        </w:rPr>
      </w:pPr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9846C0">
        <w:rPr>
          <w:sz w:val="28"/>
          <w:szCs w:val="28"/>
        </w:rPr>
        <w:t>«О внесении изменений в решение Совета депутатов 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 Контрольно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Изменения, вносимые в бюджет </w:t>
      </w:r>
      <w:r>
        <w:rPr>
          <w:sz w:val="28"/>
          <w:szCs w:val="28"/>
        </w:rPr>
        <w:t xml:space="preserve">городского поселения Оболенск Серпуховского муниципального района Московской области предусматривают увеличение бюджета на 2019 год по доходам и расходам на сумму 42 925,81 тыс. рублей, в части межбюджетных трансфертов из бюджетов других уровней. 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Изменения по источникам доходов предусматривают: 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увеличение общей суммы дохода на 42 925,81 тыс. рублей за счет субсидии из бюджета Московской области, а именно: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техники для нужд благоустройства территории муниципальных образований Московской области в сумме 4 570,66 тыс. рублей;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 в сумме 8 179,96 тыс. рублей;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софинансирование работ по ремонту асфальтового покрытия дворовых территорий в сумме 4 623,0 тыс. рублей; 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работ по капитальному ремонту и ремонту автомобильных дорог общего пользования местного значения в сумме 8 621,00 тыс. рублей;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в сумме 15 523,0 тыс. рублей;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доступа к электронным сервисам цифровой инфраструктуры в сфере жилищно- коммунального хозяйства в сумме 71,0 тыс. рублей;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подъездов в многоквартирных домах в сумме 1 337,19 рублей. </w:t>
      </w:r>
    </w:p>
    <w:p w:rsidR="002D1D8F" w:rsidRDefault="002D1D8F" w:rsidP="00E31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по расходам предусматривают увеличение на сумму 42 925,81 тыс. рублей расходов за счет субсидии из бюджета Московской области, а именно:</w:t>
      </w:r>
    </w:p>
    <w:p w:rsidR="002D1D8F" w:rsidRDefault="002D1D8F" w:rsidP="007A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техники для нужд благоустройства территории муниципальных образований Московской области в сумме 4 570,66 тыс. рублей;</w:t>
      </w:r>
    </w:p>
    <w:p w:rsidR="002D1D8F" w:rsidRDefault="002D1D8F" w:rsidP="007A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 в сумме 8 179,96 тыс. рублей;</w:t>
      </w:r>
    </w:p>
    <w:p w:rsidR="002D1D8F" w:rsidRDefault="002D1D8F" w:rsidP="007A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софинансирование работ по ремонту асфальтового покрытия дворовых территорий в сумме 4 623,0 тыс. рублей; </w:t>
      </w:r>
    </w:p>
    <w:p w:rsidR="002D1D8F" w:rsidRDefault="002D1D8F" w:rsidP="007A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работ по капитальному ремонту и ремонту автомобильных дорог общего пользования местного значения в сумме 8 621,00 тыс. рублей;</w:t>
      </w:r>
    </w:p>
    <w:p w:rsidR="002D1D8F" w:rsidRDefault="002D1D8F" w:rsidP="007A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в сумме 15 523,0 тыс. рублей;</w:t>
      </w:r>
    </w:p>
    <w:p w:rsidR="002D1D8F" w:rsidRDefault="002D1D8F" w:rsidP="007A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доступа к электронным сервисам цифровой инфраструктуры в сфере жилищно- коммунального хозяйства в сумме 71,0 тыс. рублей;</w:t>
      </w:r>
    </w:p>
    <w:p w:rsidR="002D1D8F" w:rsidRDefault="002D1D8F" w:rsidP="007A5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подъездов в многоквартирных домах в сумме 1 337,19 рублей. </w:t>
      </w:r>
    </w:p>
    <w:p w:rsidR="002D1D8F" w:rsidRDefault="002D1D8F" w:rsidP="005F0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расходов за счет средств бюджета сельского поселения Оболенск </w:t>
      </w:r>
      <w:r w:rsidRPr="00941A2A">
        <w:rPr>
          <w:sz w:val="28"/>
          <w:szCs w:val="28"/>
        </w:rPr>
        <w:t>Серпуховского муниципального района</w:t>
      </w:r>
      <w:r>
        <w:rPr>
          <w:sz w:val="28"/>
          <w:szCs w:val="28"/>
        </w:rPr>
        <w:t xml:space="preserve"> проектом не предусмотрено. </w:t>
      </w:r>
    </w:p>
    <w:p w:rsidR="002D1D8F" w:rsidRDefault="002D1D8F" w:rsidP="005F0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Изменений доходов и расходов бюджета от оказания платных услуг не запланировано. </w:t>
      </w:r>
    </w:p>
    <w:p w:rsidR="002D1D8F" w:rsidRDefault="002D1D8F" w:rsidP="005F0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предусмотрено внутренние перемещение ассигнований на софинансирование по приобретению техники для нужд благоустройства территории муниципальных образований Московской области, по устройству и капитальному ремонту электросетевого хозяйства, систем наружного и архитектурно-художественного освещения в рамках реализации приоритетного проекта «Светлый город», по ремонту асфальтового покрытия дворовых территорий, по капитальному ремонту и ремонту автомобильных дорог общего пользования местного значения, по проведению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граждан, по предоставлению доступа к электронным сервисам цифровой инфраструктуры в сфере жилищно- коммунального хозяйства, по ремонту подъездов в многоквартирных домах. </w:t>
      </w:r>
    </w:p>
    <w:p w:rsidR="002D1D8F" w:rsidRPr="005B2336" w:rsidRDefault="002D1D8F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5E6AB4">
        <w:rPr>
          <w:sz w:val="28"/>
          <w:szCs w:val="28"/>
        </w:rPr>
        <w:t>Проект решения Совета депутатов городского округа Серпухов</w:t>
      </w:r>
      <w:r>
        <w:rPr>
          <w:sz w:val="28"/>
          <w:szCs w:val="28"/>
        </w:rPr>
        <w:t xml:space="preserve">                   </w:t>
      </w:r>
      <w:r w:rsidRPr="009846C0">
        <w:rPr>
          <w:sz w:val="28"/>
          <w:szCs w:val="28"/>
        </w:rPr>
        <w:t>«О внесении изменений в решение Совета депутатов 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>
        <w:rPr>
          <w:sz w:val="28"/>
          <w:szCs w:val="28"/>
        </w:rPr>
        <w:t xml:space="preserve"> и Закону Московской области от 14.12.2018 № 220/2018-ОЗ «Об объединении городского поселения Оболенск, городского поселения Пролетарский, сельского поселения 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а также отражает  с</w:t>
      </w:r>
      <w:r w:rsidRPr="005E6AB4">
        <w:rPr>
          <w:sz w:val="28"/>
          <w:szCs w:val="28"/>
        </w:rPr>
        <w:t>облюдение основных принципов бюджетной системы РФ.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B2336">
        <w:rPr>
          <w:sz w:val="28"/>
          <w:szCs w:val="28"/>
        </w:rPr>
        <w:t xml:space="preserve"> Контрольно-</w:t>
      </w:r>
    </w:p>
    <w:p w:rsidR="002D1D8F" w:rsidRPr="005B2336" w:rsidRDefault="002D1D8F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городского                             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             В.Н. Батуков</w:t>
      </w:r>
      <w:r w:rsidRPr="005B2336">
        <w:rPr>
          <w:sz w:val="28"/>
          <w:szCs w:val="28"/>
        </w:rPr>
        <w:t xml:space="preserve">  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2D1D8F" w:rsidRPr="005B2336" w:rsidSect="00AE6B4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8F" w:rsidRDefault="002D1D8F">
      <w:r>
        <w:separator/>
      </w:r>
    </w:p>
  </w:endnote>
  <w:endnote w:type="continuationSeparator" w:id="0">
    <w:p w:rsidR="002D1D8F" w:rsidRDefault="002D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2D1D8F" w:rsidP="00597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D8F" w:rsidRDefault="002D1D8F" w:rsidP="002D4B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2D1D8F" w:rsidP="002D4B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8F" w:rsidRDefault="002D1D8F">
      <w:r>
        <w:separator/>
      </w:r>
    </w:p>
  </w:footnote>
  <w:footnote w:type="continuationSeparator" w:id="0">
    <w:p w:rsidR="002D1D8F" w:rsidRDefault="002D1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2D1D8F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D8F" w:rsidRDefault="002D1D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2D1D8F" w:rsidP="00BC61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D1D8F" w:rsidRDefault="002D1D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8"/>
    <w:rsid w:val="0000263A"/>
    <w:rsid w:val="00002743"/>
    <w:rsid w:val="00002F5C"/>
    <w:rsid w:val="000041F9"/>
    <w:rsid w:val="00005A4A"/>
    <w:rsid w:val="000123AF"/>
    <w:rsid w:val="000123D0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3E7E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05FF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1D8F"/>
    <w:rsid w:val="002D2FCB"/>
    <w:rsid w:val="002D4B06"/>
    <w:rsid w:val="002E732E"/>
    <w:rsid w:val="002F1E12"/>
    <w:rsid w:val="002F431C"/>
    <w:rsid w:val="002F77EB"/>
    <w:rsid w:val="00300C7B"/>
    <w:rsid w:val="00300E7F"/>
    <w:rsid w:val="003036ED"/>
    <w:rsid w:val="00304537"/>
    <w:rsid w:val="003051BD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06E6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0C53"/>
    <w:rsid w:val="005F673C"/>
    <w:rsid w:val="006004A8"/>
    <w:rsid w:val="006010DD"/>
    <w:rsid w:val="006026DF"/>
    <w:rsid w:val="00604156"/>
    <w:rsid w:val="00604F61"/>
    <w:rsid w:val="00605CCB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23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5FA7"/>
    <w:rsid w:val="007A7A55"/>
    <w:rsid w:val="007B0282"/>
    <w:rsid w:val="007B0D1F"/>
    <w:rsid w:val="007B16C1"/>
    <w:rsid w:val="007B77FC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8E6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6C0"/>
    <w:rsid w:val="00984E2B"/>
    <w:rsid w:val="00993979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F33E8"/>
    <w:rsid w:val="00AF380A"/>
    <w:rsid w:val="00AF472A"/>
    <w:rsid w:val="00AF576D"/>
    <w:rsid w:val="00AF6977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976E7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0FA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15C8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8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A00A4"/>
    <w:rPr>
      <w:rFonts w:ascii="Verdana" w:hAnsi="Verdana" w:cs="Times New Roman"/>
      <w:b/>
      <w:bCs/>
    </w:rPr>
  </w:style>
  <w:style w:type="paragraph" w:styleId="NormalWeb">
    <w:name w:val="Normal (Web)"/>
    <w:aliases w:val="Обычный (Web)"/>
    <w:basedOn w:val="Normal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Normal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CA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463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3</Pages>
  <Words>921</Words>
  <Characters>5254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dc:description/>
  <cp:lastModifiedBy>Наталья Степанова</cp:lastModifiedBy>
  <cp:revision>42</cp:revision>
  <cp:lastPrinted>2019-03-18T14:58:00Z</cp:lastPrinted>
  <dcterms:created xsi:type="dcterms:W3CDTF">2019-02-07T08:04:00Z</dcterms:created>
  <dcterms:modified xsi:type="dcterms:W3CDTF">2019-03-18T15:07:00Z</dcterms:modified>
</cp:coreProperties>
</file>