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B" w:rsidRPr="006503BA" w:rsidRDefault="0028424C" w:rsidP="0079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907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C70E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503BA" w:rsidRPr="006503BA" w:rsidRDefault="0028424C" w:rsidP="0079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907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70EA">
        <w:rPr>
          <w:rFonts w:ascii="Times New Roman" w:hAnsi="Times New Roman" w:cs="Times New Roman"/>
          <w:sz w:val="24"/>
          <w:szCs w:val="24"/>
        </w:rPr>
        <w:t>к приказу</w:t>
      </w:r>
      <w:r w:rsidR="006503BA" w:rsidRPr="006503BA">
        <w:rPr>
          <w:rFonts w:ascii="Times New Roman" w:hAnsi="Times New Roman" w:cs="Times New Roman"/>
          <w:sz w:val="24"/>
          <w:szCs w:val="24"/>
        </w:rPr>
        <w:t xml:space="preserve"> Председателя </w:t>
      </w:r>
    </w:p>
    <w:p w:rsidR="006503BA" w:rsidRDefault="0028424C" w:rsidP="0079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90778">
        <w:rPr>
          <w:rFonts w:ascii="Times New Roman" w:hAnsi="Times New Roman" w:cs="Times New Roman"/>
          <w:sz w:val="24"/>
          <w:szCs w:val="24"/>
        </w:rPr>
        <w:t xml:space="preserve">    </w:t>
      </w:r>
      <w:r w:rsidR="006503BA" w:rsidRPr="006503BA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6503BA" w:rsidRDefault="006503BA" w:rsidP="0079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542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734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Pr="006503BA">
        <w:rPr>
          <w:rFonts w:ascii="Times New Roman" w:hAnsi="Times New Roman" w:cs="Times New Roman"/>
          <w:sz w:val="24"/>
          <w:szCs w:val="24"/>
        </w:rPr>
        <w:t xml:space="preserve"> округа Серпухов</w:t>
      </w:r>
    </w:p>
    <w:p w:rsidR="008D763A" w:rsidRPr="006503BA" w:rsidRDefault="008D763A" w:rsidP="0079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9077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6503BA" w:rsidRPr="006503BA" w:rsidRDefault="0028424C" w:rsidP="0079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D7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7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0DE">
        <w:rPr>
          <w:rFonts w:ascii="Times New Roman" w:hAnsi="Times New Roman" w:cs="Times New Roman"/>
          <w:sz w:val="24"/>
          <w:szCs w:val="24"/>
        </w:rPr>
        <w:t>№134</w:t>
      </w:r>
      <w:bookmarkStart w:id="0" w:name="_GoBack"/>
      <w:bookmarkEnd w:id="0"/>
      <w:r w:rsidR="00DC70EA">
        <w:rPr>
          <w:rFonts w:ascii="Times New Roman" w:hAnsi="Times New Roman" w:cs="Times New Roman"/>
          <w:sz w:val="24"/>
          <w:szCs w:val="24"/>
        </w:rPr>
        <w:t xml:space="preserve"> от 30.12.2020</w:t>
      </w:r>
      <w:r w:rsidR="006503BA" w:rsidRPr="006503BA">
        <w:rPr>
          <w:rFonts w:ascii="Times New Roman" w:hAnsi="Times New Roman" w:cs="Times New Roman"/>
          <w:sz w:val="24"/>
          <w:szCs w:val="24"/>
        </w:rPr>
        <w:t>г.</w:t>
      </w:r>
    </w:p>
    <w:p w:rsidR="006503BA" w:rsidRDefault="006503BA" w:rsidP="0065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3BA" w:rsidRDefault="006503BA" w:rsidP="0065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BA">
        <w:rPr>
          <w:rFonts w:ascii="Times New Roman" w:hAnsi="Times New Roman" w:cs="Times New Roman"/>
          <w:b/>
          <w:sz w:val="24"/>
          <w:szCs w:val="24"/>
        </w:rPr>
        <w:t>План противодействия коррупции в Контрольно-счетной палате городского округа Серпухов Московской области</w:t>
      </w:r>
    </w:p>
    <w:p w:rsidR="006503BA" w:rsidRDefault="00F86F34" w:rsidP="0065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</w:t>
      </w:r>
      <w:r w:rsidR="00E52E65">
        <w:rPr>
          <w:rFonts w:ascii="Times New Roman" w:hAnsi="Times New Roman" w:cs="Times New Roman"/>
          <w:b/>
          <w:sz w:val="24"/>
          <w:szCs w:val="24"/>
        </w:rPr>
        <w:t>3</w:t>
      </w:r>
      <w:r w:rsidR="006503BA" w:rsidRPr="006503B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03BA" w:rsidRDefault="006503BA" w:rsidP="0065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127"/>
      </w:tblGrid>
      <w:tr w:rsidR="006503BA" w:rsidTr="00E52E65">
        <w:tc>
          <w:tcPr>
            <w:tcW w:w="993" w:type="dxa"/>
          </w:tcPr>
          <w:p w:rsidR="006503BA" w:rsidRDefault="006503BA" w:rsidP="0065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6503BA" w:rsidRDefault="006503BA" w:rsidP="0065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6503BA" w:rsidRDefault="006503BA" w:rsidP="0065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A00EF" w:rsidTr="00E52E65">
        <w:tc>
          <w:tcPr>
            <w:tcW w:w="10491" w:type="dxa"/>
            <w:gridSpan w:val="3"/>
          </w:tcPr>
          <w:p w:rsidR="007A00EF" w:rsidRDefault="007A00EF" w:rsidP="0065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НОРМАТИВНО-ПРАВОВОГО ОБЕСПЕЧЕНИЯ ДЕЯТЕЛЬНОСТИ ПО ПРОТИВОДЕЙСТВИЮ КОРРУПЦИИ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7A00EF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6503BA" w:rsidRPr="007A00EF" w:rsidRDefault="007A00EF" w:rsidP="007A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дополнений, изменений в действующие нормативные правовые акты в связи с совершенствованием законодательства в области противодействия коррупции</w:t>
            </w:r>
          </w:p>
        </w:tc>
        <w:tc>
          <w:tcPr>
            <w:tcW w:w="2127" w:type="dxa"/>
          </w:tcPr>
          <w:p w:rsidR="006503BA" w:rsidRPr="007A00EF" w:rsidRDefault="007A00EF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7A00EF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6503BA" w:rsidRPr="007A00EF" w:rsidRDefault="007A00EF" w:rsidP="007A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стандартов внешнего муниципального финансового контроля, внесение изменений в имеющиеся стандарты внешнего муниципального финансового контроля</w:t>
            </w:r>
          </w:p>
        </w:tc>
        <w:tc>
          <w:tcPr>
            <w:tcW w:w="2127" w:type="dxa"/>
          </w:tcPr>
          <w:p w:rsidR="006503BA" w:rsidRPr="007A00EF" w:rsidRDefault="007A00EF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A00EF" w:rsidTr="00E52E65">
        <w:tc>
          <w:tcPr>
            <w:tcW w:w="10491" w:type="dxa"/>
            <w:gridSpan w:val="3"/>
          </w:tcPr>
          <w:p w:rsidR="007A00EF" w:rsidRPr="007A00EF" w:rsidRDefault="007A00EF" w:rsidP="007A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РАБОТЫ ПО ПРОФИЛАКТИКЕ КОРРУПЦИОННЫХ И ИНЫХ НАРУШЕНИЙ В СИСТЕМЕ КАДРОВОЙ РАБОТЫ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7A00EF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7371" w:type="dxa"/>
          </w:tcPr>
          <w:p w:rsidR="004513F1" w:rsidRPr="007A00EF" w:rsidRDefault="002B0BB8" w:rsidP="002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сведений: </w:t>
            </w:r>
          </w:p>
        </w:tc>
        <w:tc>
          <w:tcPr>
            <w:tcW w:w="2127" w:type="dxa"/>
          </w:tcPr>
          <w:p w:rsidR="006503BA" w:rsidRPr="002B0BB8" w:rsidRDefault="006503BA" w:rsidP="002B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BA" w:rsidTr="00E52E65">
        <w:tc>
          <w:tcPr>
            <w:tcW w:w="993" w:type="dxa"/>
          </w:tcPr>
          <w:p w:rsidR="006503BA" w:rsidRPr="007A00EF" w:rsidRDefault="002B0BB8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2E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2B0BB8" w:rsidRPr="007A00EF" w:rsidRDefault="002B0BB8" w:rsidP="002B0BB8">
            <w:pPr>
              <w:tabs>
                <w:tab w:val="left" w:pos="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расходах, доходах, об имуществе и обязательствах имущественного характера лицами, замещающими муниципальные должности, муниципальными служащими, должности которых включены в перечень должностей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</w:tcPr>
          <w:p w:rsidR="006503BA" w:rsidRPr="002B0BB8" w:rsidRDefault="002B0BB8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30 апреля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2B0BB8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2E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2B0BB8" w:rsidRDefault="002B0BB8" w:rsidP="002B0BB8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расходах, доходах, об имуществе и обязательствах имущественного характера супругов (супруг) и несовершеннолетних детей, указанных выше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</w:tcPr>
          <w:p w:rsidR="006503BA" w:rsidRPr="007A00EF" w:rsidRDefault="00EB2621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30 апреля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B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6503BA" w:rsidRPr="002B0BB8" w:rsidRDefault="002B0BB8" w:rsidP="002B0BB8">
            <w:pPr>
              <w:tabs>
                <w:tab w:val="left" w:pos="4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об имуществе и обязательствах имущественного характера супругов (супруг) и несовершеннолетних детей, указанных выше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</w:tcPr>
          <w:p w:rsidR="006503BA" w:rsidRPr="007A00EF" w:rsidRDefault="00EB2621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30 апреля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2B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2B0BB8" w:rsidP="002B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предоставления указанных сведений</w:t>
            </w:r>
          </w:p>
        </w:tc>
        <w:tc>
          <w:tcPr>
            <w:tcW w:w="2127" w:type="dxa"/>
          </w:tcPr>
          <w:p w:rsidR="006503BA" w:rsidRPr="007A00EF" w:rsidRDefault="00EB2621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30 апреля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2B0BB8" w:rsidP="00BC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сведений</w:t>
            </w:r>
            <w:r w:rsidR="00BC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</w:tcPr>
          <w:p w:rsidR="006503BA" w:rsidRPr="007A00EF" w:rsidRDefault="006503BA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BA" w:rsidTr="00E52E65">
        <w:tc>
          <w:tcPr>
            <w:tcW w:w="993" w:type="dxa"/>
          </w:tcPr>
          <w:p w:rsidR="006503BA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BC0E80" w:rsidP="00BC0E80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адресах сайтов и (или) страниц сайтов в информационно-телекоммуникационной сети «Интернет», на которых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127" w:type="dxa"/>
          </w:tcPr>
          <w:p w:rsidR="006503BA" w:rsidRPr="007A00EF" w:rsidRDefault="00BC0E80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01 апреля</w:t>
            </w:r>
          </w:p>
        </w:tc>
      </w:tr>
      <w:tr w:rsidR="006503BA" w:rsidTr="00E52E65">
        <w:tc>
          <w:tcPr>
            <w:tcW w:w="993" w:type="dxa"/>
          </w:tcPr>
          <w:p w:rsidR="006503BA" w:rsidRPr="00EB2621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93155" w:rsidRPr="00EB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сведений, предоставляемых гражданами, претендующими на замещение должностей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норм, регулирующих обязанность предоставления сведений</w:t>
            </w:r>
            <w:r w:rsidR="00E5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</w:tcPr>
          <w:p w:rsidR="006503BA" w:rsidRPr="007A00EF" w:rsidRDefault="006503BA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BA" w:rsidTr="00E52E65">
        <w:tc>
          <w:tcPr>
            <w:tcW w:w="993" w:type="dxa"/>
          </w:tcPr>
          <w:p w:rsidR="006503BA" w:rsidRPr="00EB2621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493155" w:rsidRPr="00EB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расходах, доходах, об имуществе и обязательствах имущественного характера лицами, замещающими муниципальные должности, муниципальными служащими, должности которых включены в перечень должностей муниципальной службы</w:t>
            </w:r>
          </w:p>
        </w:tc>
        <w:tc>
          <w:tcPr>
            <w:tcW w:w="2127" w:type="dxa"/>
          </w:tcPr>
          <w:p w:rsidR="006503BA" w:rsidRPr="007A00EF" w:rsidRDefault="00EB2621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при поступлении документов</w:t>
            </w:r>
          </w:p>
        </w:tc>
      </w:tr>
      <w:tr w:rsidR="006503BA" w:rsidTr="00E52E65">
        <w:tc>
          <w:tcPr>
            <w:tcW w:w="993" w:type="dxa"/>
          </w:tcPr>
          <w:p w:rsidR="006503BA" w:rsidRPr="00EB2621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493155" w:rsidRPr="00EB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расходах, доходах, об имуществе и обязательствах имущественного характера супругов (супруг) и несовершеннолетних детей, указанных выше лиц</w:t>
            </w:r>
          </w:p>
        </w:tc>
        <w:tc>
          <w:tcPr>
            <w:tcW w:w="2127" w:type="dxa"/>
          </w:tcPr>
          <w:p w:rsidR="006503BA" w:rsidRPr="007A00EF" w:rsidRDefault="00BC0E80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законодательство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об имуществе и обязательствах имущественного характера супругов (супруг) и несовершеннолетних детей, указанных выше лиц</w:t>
            </w:r>
          </w:p>
        </w:tc>
        <w:tc>
          <w:tcPr>
            <w:tcW w:w="2127" w:type="dxa"/>
          </w:tcPr>
          <w:p w:rsidR="006503BA" w:rsidRPr="007A00EF" w:rsidRDefault="00EB2621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законодательство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нарушений, допущенных в предыдущие годы</w:t>
            </w:r>
          </w:p>
        </w:tc>
        <w:tc>
          <w:tcPr>
            <w:tcW w:w="2127" w:type="dxa"/>
          </w:tcPr>
          <w:p w:rsidR="006503BA" w:rsidRPr="007A00EF" w:rsidRDefault="00E52E65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проверок достоверности и полноты сведений о доходах, об имуществе и обязательствах имущественного характера, предоставляемых муниципальными служащими органов местного самоуправления, должности которых включены в перечень должностей муниципальной службы, руководителями муниципальных учреждений, расположенных на территории городского округа</w:t>
            </w:r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Серпухов</w:t>
            </w:r>
          </w:p>
        </w:tc>
        <w:tc>
          <w:tcPr>
            <w:tcW w:w="2127" w:type="dxa"/>
          </w:tcPr>
          <w:p w:rsidR="006503BA" w:rsidRPr="007A00EF" w:rsidRDefault="00BC0E80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</w:t>
            </w:r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</w:t>
            </w:r>
            <w:proofErr w:type="gramStart"/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муниципальных служащих органов местного самоуправления, должности которых включены в перечень должностей муниципальной службы</w:t>
            </w:r>
          </w:p>
        </w:tc>
        <w:tc>
          <w:tcPr>
            <w:tcW w:w="2127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BC0E80" w:rsidTr="00E52E65">
        <w:tc>
          <w:tcPr>
            <w:tcW w:w="993" w:type="dxa"/>
          </w:tcPr>
          <w:p w:rsidR="00BC0E80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0E80" w:rsidRPr="0057393F" w:rsidRDefault="00BC0E80" w:rsidP="00493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расходах (при наличии оснований), доходах, об имуществе и обязательствах имущественного характера, предоставляемых муниципальными служащими органов местного самоуправления, должности которых включены в перечень должностей муниципальной службы, а также соблюдения муниципальными служащими запретов, ограничений и требований к должностному (служебному) поведению</w:t>
            </w:r>
          </w:p>
        </w:tc>
        <w:tc>
          <w:tcPr>
            <w:tcW w:w="2127" w:type="dxa"/>
          </w:tcPr>
          <w:p w:rsidR="00BC0E80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BC0E80" w:rsidTr="00E52E65">
        <w:tc>
          <w:tcPr>
            <w:tcW w:w="993" w:type="dxa"/>
          </w:tcPr>
          <w:p w:rsidR="00BC0E80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0E80" w:rsidRPr="0057393F" w:rsidRDefault="00BC0E80" w:rsidP="00493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 личных дел, лиц замещающих должности муниципальной службы, а также лиц, претендующих на указанные должности при поступлении на муниципальную службу, об их родственниках и свойственниках в целях выявления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возможного конфликта интересов</w:t>
            </w:r>
          </w:p>
        </w:tc>
        <w:tc>
          <w:tcPr>
            <w:tcW w:w="2127" w:type="dxa"/>
          </w:tcPr>
          <w:p w:rsidR="00BC0E80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BC0E80" w:rsidTr="00E52E65">
        <w:tc>
          <w:tcPr>
            <w:tcW w:w="993" w:type="dxa"/>
          </w:tcPr>
          <w:p w:rsidR="00BC0E80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0E80" w:rsidRPr="0057393F" w:rsidRDefault="00BC0E80" w:rsidP="00493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органов местного самоуправления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</w:tcPr>
          <w:p w:rsidR="00BC0E80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80" w:rsidTr="00E52E65">
        <w:tc>
          <w:tcPr>
            <w:tcW w:w="993" w:type="dxa"/>
          </w:tcPr>
          <w:p w:rsidR="00BC0E80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0E80" w:rsidRPr="0057393F" w:rsidRDefault="00BC0E80" w:rsidP="00493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расходах, доходах, об имуществе и обязательствах имущественного характера лиц, замещающих муниципальные должности, муниципальных служащих, должности которых включены в перечень должностей муниципальной службы, а также расходах, доходах, об имуществе и обязательствах имущественного характера их супругов (супруг) и несовершеннолетних детей</w:t>
            </w:r>
          </w:p>
        </w:tc>
        <w:tc>
          <w:tcPr>
            <w:tcW w:w="2127" w:type="dxa"/>
          </w:tcPr>
          <w:p w:rsidR="00BC0E80" w:rsidRPr="007A00EF" w:rsidRDefault="00BC0E80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14 рабочих дней со дня истечения срока, установленного для их подачи</w:t>
            </w:r>
          </w:p>
        </w:tc>
      </w:tr>
      <w:tr w:rsidR="00BC0E80" w:rsidTr="00E52E65">
        <w:tc>
          <w:tcPr>
            <w:tcW w:w="993" w:type="dxa"/>
          </w:tcPr>
          <w:p w:rsidR="00BC0E80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49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0E80" w:rsidRPr="0057393F" w:rsidRDefault="00BC0E80" w:rsidP="00493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возможности возникновения  конфликта интересов при осуществлении данной работы</w:t>
            </w:r>
          </w:p>
        </w:tc>
        <w:tc>
          <w:tcPr>
            <w:tcW w:w="2127" w:type="dxa"/>
          </w:tcPr>
          <w:p w:rsidR="00BC0E80" w:rsidRPr="007A00EF" w:rsidRDefault="00BC0E80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0E82" w:rsidTr="00E52E65">
        <w:tc>
          <w:tcPr>
            <w:tcW w:w="10491" w:type="dxa"/>
            <w:gridSpan w:val="3"/>
          </w:tcPr>
          <w:p w:rsidR="00020E82" w:rsidRPr="007A00EF" w:rsidRDefault="00020E82" w:rsidP="000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ПРОФЕССИОНАЛЬНОЙ ПОДГОТОВКИ СПЕЦИАЛИСТОВ В СФЕРЕ ПРОТИВОДЕЙСТВИЯ КОРРУПЦИИ</w:t>
            </w:r>
          </w:p>
        </w:tc>
      </w:tr>
      <w:tr w:rsidR="00BC0E80" w:rsidTr="00E52E65">
        <w:tc>
          <w:tcPr>
            <w:tcW w:w="993" w:type="dxa"/>
          </w:tcPr>
          <w:p w:rsidR="00BC0E80" w:rsidRPr="007A00EF" w:rsidRDefault="00EB2621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BC0E80" w:rsidRPr="0057393F" w:rsidRDefault="00BC0E80" w:rsidP="00493155">
            <w:pPr>
              <w:tabs>
                <w:tab w:val="left" w:pos="20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процедурой соблюдения требований к служебному поведению, обсуждению практики применения законодательства РФ, регулирующего вопросы противодействия коррупции</w:t>
            </w:r>
          </w:p>
        </w:tc>
        <w:tc>
          <w:tcPr>
            <w:tcW w:w="2127" w:type="dxa"/>
          </w:tcPr>
          <w:p w:rsidR="00BC0E80" w:rsidRPr="007A00EF" w:rsidRDefault="00BC0E80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BC0E80" w:rsidTr="00E52E65">
        <w:tc>
          <w:tcPr>
            <w:tcW w:w="993" w:type="dxa"/>
          </w:tcPr>
          <w:p w:rsidR="00BC0E80" w:rsidRPr="007A00EF" w:rsidRDefault="00EB2621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BC0E80" w:rsidRPr="0057393F" w:rsidRDefault="00BC0E80" w:rsidP="00493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  в мероприятиях по противодействию коррупции</w:t>
            </w:r>
          </w:p>
        </w:tc>
        <w:tc>
          <w:tcPr>
            <w:tcW w:w="2127" w:type="dxa"/>
          </w:tcPr>
          <w:p w:rsidR="00BC0E80" w:rsidRPr="007A00EF" w:rsidRDefault="00BC0E80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503BA" w:rsidTr="00E52E65">
        <w:tc>
          <w:tcPr>
            <w:tcW w:w="993" w:type="dxa"/>
          </w:tcPr>
          <w:p w:rsidR="006503BA" w:rsidRPr="007A00EF" w:rsidRDefault="00EB2621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</w:tcPr>
          <w:p w:rsidR="006503BA" w:rsidRPr="007A00EF" w:rsidRDefault="00BC0E80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на муниципальную службу для замещения должностей, включенных в перечни, установленные нормативными правовыми актами РФ, по 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6503BA" w:rsidRPr="007A00EF" w:rsidRDefault="00BC0E80" w:rsidP="00E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020E82" w:rsidTr="00E52E65">
        <w:tc>
          <w:tcPr>
            <w:tcW w:w="10491" w:type="dxa"/>
            <w:gridSpan w:val="3"/>
          </w:tcPr>
          <w:p w:rsidR="00020E82" w:rsidRPr="007A00EF" w:rsidRDefault="00E52E65" w:rsidP="000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2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0E82"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И ЭФФЕКТИВНОСТИ РАБОТЫ С ОБРАЩЕНИЯМИ ГРАЖДАН ПО ФАКТАМ КОРРУПЦИИ</w:t>
            </w:r>
          </w:p>
        </w:tc>
      </w:tr>
      <w:tr w:rsidR="00493155" w:rsidTr="00E52E65">
        <w:tc>
          <w:tcPr>
            <w:tcW w:w="993" w:type="dxa"/>
          </w:tcPr>
          <w:p w:rsidR="00493155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4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71" w:type="dxa"/>
          </w:tcPr>
          <w:p w:rsidR="00493155" w:rsidRPr="007A00EF" w:rsidRDefault="00493155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заявлений, обращений граждан и организаций в Контрольно-счетную палату</w:t>
            </w:r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</w:t>
            </w:r>
            <w:proofErr w:type="gramStart"/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ерпухов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наличия информации о фактах коррупции со стороны муниципальных служащих</w:t>
            </w:r>
          </w:p>
        </w:tc>
        <w:tc>
          <w:tcPr>
            <w:tcW w:w="2127" w:type="dxa"/>
          </w:tcPr>
          <w:p w:rsidR="00493155" w:rsidRPr="007A00EF" w:rsidRDefault="00493155" w:rsidP="0017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020E82" w:rsidTr="00E52E65">
        <w:tc>
          <w:tcPr>
            <w:tcW w:w="10491" w:type="dxa"/>
            <w:gridSpan w:val="3"/>
          </w:tcPr>
          <w:p w:rsidR="00020E82" w:rsidRPr="007A00EF" w:rsidRDefault="00E52E65" w:rsidP="000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E82"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ОТКРЫТОСТИ ДЕЯТЕЛЬНОСТИ КОНТРОЛЬНО-СЧЕТНОЙ ПАЛАТЫ, ОБЕСПЕЧЕНИЕ ПРАВ ГРАЖДАН НА ДОСТУП К ИНФОРМАЦИИ О ДЕЯТЕЛЬНОСТИ КОНТРОЛЬНО-СЧЕТНОЙ ПАЛАТЫ</w:t>
            </w:r>
            <w:r w:rsidR="0002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 СЕРПУХОВ МО</w:t>
            </w:r>
            <w:r w:rsidR="00020E82"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ПРОТИВОДЕЙСТИЯ КОРРУПЦИИ</w:t>
            </w:r>
          </w:p>
        </w:tc>
      </w:tr>
      <w:tr w:rsidR="00493155" w:rsidTr="00E52E65">
        <w:tc>
          <w:tcPr>
            <w:tcW w:w="993" w:type="dxa"/>
          </w:tcPr>
          <w:p w:rsidR="00493155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4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71" w:type="dxa"/>
          </w:tcPr>
          <w:p w:rsidR="00493155" w:rsidRPr="007A00EF" w:rsidRDefault="00493155" w:rsidP="00E4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EB2621"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контрольных и экспертных мероприятий о выявленных при их проведении нарушениях, о внесенных представлениях и предписаниях, а также о принятых по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решениях и мерах</w:t>
            </w:r>
          </w:p>
        </w:tc>
        <w:tc>
          <w:tcPr>
            <w:tcW w:w="2127" w:type="dxa"/>
          </w:tcPr>
          <w:p w:rsidR="00493155" w:rsidRPr="007A00EF" w:rsidRDefault="00493155" w:rsidP="0017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0E82" w:rsidTr="00E52E65">
        <w:tc>
          <w:tcPr>
            <w:tcW w:w="10491" w:type="dxa"/>
            <w:gridSpan w:val="3"/>
          </w:tcPr>
          <w:p w:rsidR="00020E82" w:rsidRPr="007A00EF" w:rsidRDefault="00E52E65" w:rsidP="000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 ЭФФЕКТИВНОСТИ АНТИКОРРУПЦИОННОЙ </w:t>
            </w:r>
            <w:r w:rsidR="00020E82"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КОНТРОЛЬНО-СЧЕТНОЙ ПАЛАТЫ</w:t>
            </w:r>
          </w:p>
        </w:tc>
      </w:tr>
      <w:tr w:rsidR="00493155" w:rsidTr="00E52E65">
        <w:tc>
          <w:tcPr>
            <w:tcW w:w="993" w:type="dxa"/>
          </w:tcPr>
          <w:p w:rsidR="00493155" w:rsidRPr="007A00EF" w:rsidRDefault="00E52E65" w:rsidP="0065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71" w:type="dxa"/>
          </w:tcPr>
          <w:p w:rsidR="00493155" w:rsidRPr="007A00EF" w:rsidRDefault="00493155" w:rsidP="0049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реализации Плана противодействия коррупции, предоставление информац</w:t>
            </w:r>
            <w:proofErr w:type="gramStart"/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выполнении</w:t>
            </w:r>
            <w:r w:rsidR="0095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25C30" w:rsidRDefault="00493155" w:rsidP="00F25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493155" w:rsidRPr="007A00EF" w:rsidRDefault="00493155" w:rsidP="00F2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января, следующего за отчетным</w:t>
            </w:r>
            <w:r w:rsidR="0095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</w:p>
        </w:tc>
      </w:tr>
    </w:tbl>
    <w:p w:rsidR="006503BA" w:rsidRPr="006503BA" w:rsidRDefault="006503BA" w:rsidP="0065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03BA" w:rsidRPr="006503BA" w:rsidSect="00A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8DF"/>
    <w:rsid w:val="0000295C"/>
    <w:rsid w:val="00020E82"/>
    <w:rsid w:val="00171896"/>
    <w:rsid w:val="0028424C"/>
    <w:rsid w:val="002B0BB8"/>
    <w:rsid w:val="0030734F"/>
    <w:rsid w:val="004513F1"/>
    <w:rsid w:val="004542E4"/>
    <w:rsid w:val="00493155"/>
    <w:rsid w:val="004E7C1B"/>
    <w:rsid w:val="006503BA"/>
    <w:rsid w:val="007470EE"/>
    <w:rsid w:val="00790778"/>
    <w:rsid w:val="007A00EF"/>
    <w:rsid w:val="008D763A"/>
    <w:rsid w:val="008F34FE"/>
    <w:rsid w:val="00955ADF"/>
    <w:rsid w:val="00A03EC6"/>
    <w:rsid w:val="00AA536C"/>
    <w:rsid w:val="00AB5CC8"/>
    <w:rsid w:val="00BC0E80"/>
    <w:rsid w:val="00C428DF"/>
    <w:rsid w:val="00D5541C"/>
    <w:rsid w:val="00DC70EA"/>
    <w:rsid w:val="00E477D5"/>
    <w:rsid w:val="00E52E65"/>
    <w:rsid w:val="00E940DE"/>
    <w:rsid w:val="00EB2621"/>
    <w:rsid w:val="00F25C30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FBA6-FBB6-4FA8-A1E1-D53FE45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2021-01-19T12:40:00Z</cp:lastPrinted>
  <dcterms:created xsi:type="dcterms:W3CDTF">2020-11-25T08:26:00Z</dcterms:created>
  <dcterms:modified xsi:type="dcterms:W3CDTF">2021-01-21T13:58:00Z</dcterms:modified>
</cp:coreProperties>
</file>