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6AA990" w14:textId="77777777" w:rsidR="00CE0213" w:rsidRPr="00CE3972" w:rsidRDefault="00957446" w:rsidP="00957446">
      <w:pPr>
        <w:tabs>
          <w:tab w:val="left" w:pos="3828"/>
          <w:tab w:val="left" w:pos="4253"/>
        </w:tabs>
        <w:jc w:val="center"/>
        <w:rPr>
          <w:b/>
          <w:sz w:val="28"/>
          <w:szCs w:val="28"/>
        </w:rPr>
      </w:pPr>
      <w:bookmarkStart w:id="0" w:name="_Hlk504933740"/>
      <w:r w:rsidRPr="00CE3972">
        <w:rPr>
          <w:b/>
          <w:noProof/>
          <w:sz w:val="28"/>
          <w:szCs w:val="28"/>
        </w:rPr>
        <w:drawing>
          <wp:inline distT="0" distB="0" distL="0" distR="0" wp14:anchorId="24212913" wp14:editId="27318C81">
            <wp:extent cx="790575" cy="1000125"/>
            <wp:effectExtent l="19050" t="0" r="9525" b="0"/>
            <wp:docPr id="2" name="Рисунок 3" descr="герр 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р п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157" w:type="dxa"/>
        <w:jc w:val="center"/>
        <w:tblBorders>
          <w:bottom w:val="doub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26"/>
        <w:gridCol w:w="4631"/>
      </w:tblGrid>
      <w:tr w:rsidR="00957446" w:rsidRPr="00CE3972" w14:paraId="3BB77D55" w14:textId="77777777" w:rsidTr="005E19DD">
        <w:trPr>
          <w:cantSplit/>
          <w:trHeight w:hRule="exact" w:val="1429"/>
          <w:jc w:val="center"/>
        </w:trPr>
        <w:tc>
          <w:tcPr>
            <w:tcW w:w="10157" w:type="dxa"/>
            <w:gridSpan w:val="2"/>
          </w:tcPr>
          <w:p w14:paraId="44F7BBEC" w14:textId="77777777" w:rsidR="00957446" w:rsidRPr="00CE3972" w:rsidRDefault="00CE0213" w:rsidP="005E19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КОНТРОЛЬНО-СЧЕТНАЯ</w:t>
            </w:r>
            <w:r w:rsidR="00957446" w:rsidRPr="00CE3972">
              <w:rPr>
                <w:b/>
                <w:sz w:val="28"/>
                <w:szCs w:val="28"/>
              </w:rPr>
              <w:t xml:space="preserve"> ПАЛАТ</w:t>
            </w:r>
            <w:r>
              <w:rPr>
                <w:b/>
                <w:sz w:val="28"/>
                <w:szCs w:val="28"/>
              </w:rPr>
              <w:t>А</w:t>
            </w:r>
          </w:p>
          <w:p w14:paraId="6EF138EE" w14:textId="77777777" w:rsidR="00957446" w:rsidRPr="00CE3972" w:rsidRDefault="00957446" w:rsidP="005E19DD">
            <w:pPr>
              <w:jc w:val="center"/>
              <w:rPr>
                <w:b/>
                <w:sz w:val="28"/>
                <w:szCs w:val="28"/>
              </w:rPr>
            </w:pPr>
            <w:r w:rsidRPr="00CE3972">
              <w:rPr>
                <w:b/>
                <w:sz w:val="28"/>
                <w:szCs w:val="28"/>
              </w:rPr>
              <w:t>ГОРОДСКОГО ОКРУГА СЕРПУХОВ</w:t>
            </w:r>
          </w:p>
          <w:p w14:paraId="3721E764" w14:textId="77777777" w:rsidR="00957446" w:rsidRPr="00CE3972" w:rsidRDefault="00957446" w:rsidP="005E19DD">
            <w:pPr>
              <w:jc w:val="center"/>
              <w:rPr>
                <w:b/>
                <w:sz w:val="28"/>
                <w:szCs w:val="28"/>
              </w:rPr>
            </w:pPr>
            <w:r w:rsidRPr="00CE3972">
              <w:rPr>
                <w:b/>
                <w:sz w:val="28"/>
                <w:szCs w:val="28"/>
              </w:rPr>
              <w:t>МОСКОВСКОЙ ОБЛАСТИ</w:t>
            </w:r>
          </w:p>
          <w:p w14:paraId="2AB6B495" w14:textId="77777777" w:rsidR="00957446" w:rsidRPr="00CE3972" w:rsidRDefault="00957446" w:rsidP="005E19D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14:paraId="3E3A7605" w14:textId="77777777" w:rsidR="00957446" w:rsidRPr="00CE3972" w:rsidRDefault="00957446" w:rsidP="005E19D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14:paraId="63CE7901" w14:textId="77777777" w:rsidR="00957446" w:rsidRPr="00CE3972" w:rsidRDefault="00957446" w:rsidP="005E19D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14:paraId="0304F761" w14:textId="77777777" w:rsidR="00957446" w:rsidRPr="00CE3972" w:rsidRDefault="00957446" w:rsidP="005E19D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14:paraId="7092F9CF" w14:textId="77777777" w:rsidR="00957446" w:rsidRPr="00CE3972" w:rsidRDefault="00957446" w:rsidP="005E19D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14:paraId="51867588" w14:textId="77777777" w:rsidR="00957446" w:rsidRPr="00CE3972" w:rsidRDefault="00957446" w:rsidP="005E19D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14:paraId="2E57D293" w14:textId="77777777" w:rsidR="00957446" w:rsidRPr="00CE3972" w:rsidRDefault="00957446" w:rsidP="005E19D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14:paraId="7A362804" w14:textId="77777777" w:rsidR="00957446" w:rsidRPr="00CE3972" w:rsidRDefault="00957446" w:rsidP="005E19D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14:paraId="0AAA20C3" w14:textId="77777777" w:rsidR="00957446" w:rsidRPr="00CE3972" w:rsidRDefault="00957446" w:rsidP="005E19D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</w:tr>
      <w:tr w:rsidR="00957446" w:rsidRPr="00B5222E" w14:paraId="2C1731D5" w14:textId="77777777" w:rsidTr="005E19DD">
        <w:trPr>
          <w:cantSplit/>
          <w:trHeight w:hRule="exact" w:val="1636"/>
          <w:jc w:val="center"/>
        </w:trPr>
        <w:tc>
          <w:tcPr>
            <w:tcW w:w="5526" w:type="dxa"/>
          </w:tcPr>
          <w:p w14:paraId="094FEAF7" w14:textId="77777777" w:rsidR="00957446" w:rsidRDefault="00957446" w:rsidP="005E19DD">
            <w:pPr>
              <w:jc w:val="both"/>
              <w:rPr>
                <w:sz w:val="28"/>
                <w:szCs w:val="28"/>
              </w:rPr>
            </w:pPr>
            <w:r w:rsidRPr="00B5222E">
              <w:rPr>
                <w:sz w:val="28"/>
                <w:szCs w:val="28"/>
              </w:rPr>
              <w:t xml:space="preserve">142203, Московская область, </w:t>
            </w:r>
          </w:p>
          <w:p w14:paraId="59F5CB56" w14:textId="77777777" w:rsidR="00957446" w:rsidRDefault="00957446" w:rsidP="005E19DD">
            <w:pPr>
              <w:jc w:val="both"/>
              <w:rPr>
                <w:sz w:val="28"/>
                <w:szCs w:val="28"/>
              </w:rPr>
            </w:pPr>
            <w:r w:rsidRPr="00B5222E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 xml:space="preserve">ородской округ </w:t>
            </w:r>
            <w:r w:rsidRPr="00B5222E">
              <w:rPr>
                <w:sz w:val="28"/>
                <w:szCs w:val="28"/>
              </w:rPr>
              <w:t xml:space="preserve">Серпухов, </w:t>
            </w:r>
          </w:p>
          <w:p w14:paraId="458698A1" w14:textId="77777777" w:rsidR="00957446" w:rsidRDefault="00957446" w:rsidP="005E19DD">
            <w:pPr>
              <w:jc w:val="both"/>
              <w:rPr>
                <w:sz w:val="28"/>
                <w:szCs w:val="28"/>
              </w:rPr>
            </w:pPr>
            <w:r w:rsidRPr="00B5222E">
              <w:rPr>
                <w:sz w:val="28"/>
                <w:szCs w:val="28"/>
              </w:rPr>
              <w:t xml:space="preserve">ул. </w:t>
            </w:r>
            <w:r>
              <w:rPr>
                <w:sz w:val="28"/>
                <w:szCs w:val="28"/>
              </w:rPr>
              <w:t>Советская</w:t>
            </w:r>
            <w:r w:rsidRPr="00B5222E">
              <w:rPr>
                <w:sz w:val="28"/>
                <w:szCs w:val="28"/>
              </w:rPr>
              <w:t>, д.</w:t>
            </w:r>
            <w:r>
              <w:rPr>
                <w:sz w:val="28"/>
                <w:szCs w:val="28"/>
              </w:rPr>
              <w:t>88</w:t>
            </w:r>
            <w:r w:rsidRPr="00B5222E">
              <w:rPr>
                <w:sz w:val="28"/>
                <w:szCs w:val="28"/>
              </w:rPr>
              <w:t xml:space="preserve">  </w:t>
            </w:r>
          </w:p>
          <w:p w14:paraId="579A3207" w14:textId="77777777" w:rsidR="00957446" w:rsidRDefault="00957446" w:rsidP="005E19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ИНН/КПП: 5043044241/504301001</w:t>
            </w:r>
          </w:p>
          <w:p w14:paraId="517E12B4" w14:textId="77777777" w:rsidR="00957446" w:rsidRPr="00B5222E" w:rsidRDefault="00957446" w:rsidP="005E19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ОГРН: 1115043006044</w:t>
            </w:r>
          </w:p>
        </w:tc>
        <w:tc>
          <w:tcPr>
            <w:tcW w:w="4631" w:type="dxa"/>
          </w:tcPr>
          <w:p w14:paraId="6CA06D43" w14:textId="77777777" w:rsidR="00957446" w:rsidRDefault="00957446" w:rsidP="005E19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телефон:  8(4967)37-71-85, 37-45-40</w:t>
            </w:r>
            <w:r w:rsidRPr="00B5222E">
              <w:rPr>
                <w:sz w:val="28"/>
                <w:szCs w:val="28"/>
              </w:rPr>
              <w:t xml:space="preserve"> </w:t>
            </w:r>
          </w:p>
          <w:p w14:paraId="618C966E" w14:textId="77777777" w:rsidR="00957446" w:rsidRPr="00B5222E" w:rsidRDefault="00957446" w:rsidP="005E19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e</w:t>
            </w:r>
            <w:r w:rsidRPr="0043336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mail</w:t>
            </w:r>
            <w:r>
              <w:rPr>
                <w:sz w:val="28"/>
                <w:szCs w:val="28"/>
              </w:rPr>
              <w:t xml:space="preserve"> : </w:t>
            </w:r>
            <w:hyperlink r:id="rId6" w:history="1">
              <w:r w:rsidRPr="00B5222E">
                <w:rPr>
                  <w:rStyle w:val="a4"/>
                  <w:sz w:val="28"/>
                  <w:szCs w:val="28"/>
                </w:rPr>
                <w:t>kspserpuhov@yandex.ru</w:t>
              </w:r>
            </w:hyperlink>
            <w:r w:rsidRPr="00B5222E">
              <w:rPr>
                <w:sz w:val="28"/>
                <w:szCs w:val="28"/>
              </w:rPr>
              <w:t xml:space="preserve"> </w:t>
            </w:r>
            <w:r w:rsidRPr="0043336C">
              <w:rPr>
                <w:sz w:val="28"/>
                <w:szCs w:val="28"/>
              </w:rPr>
              <w:t>https://ksp-serpuhov.ru</w:t>
            </w:r>
          </w:p>
          <w:p w14:paraId="6973D3CC" w14:textId="77777777" w:rsidR="00957446" w:rsidRPr="00B5222E" w:rsidRDefault="00957446" w:rsidP="005E19DD">
            <w:pPr>
              <w:ind w:firstLine="709"/>
              <w:jc w:val="both"/>
              <w:rPr>
                <w:sz w:val="28"/>
                <w:szCs w:val="28"/>
              </w:rPr>
            </w:pPr>
          </w:p>
          <w:p w14:paraId="1B913126" w14:textId="77777777" w:rsidR="00957446" w:rsidRPr="00B5222E" w:rsidRDefault="00957446" w:rsidP="005E19DD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bookmarkEnd w:id="0"/>
    </w:tbl>
    <w:p w14:paraId="10DF869B" w14:textId="77777777" w:rsidR="008A11D0" w:rsidRDefault="008A11D0" w:rsidP="00DF1094">
      <w:pPr>
        <w:rPr>
          <w:sz w:val="28"/>
          <w:szCs w:val="28"/>
        </w:rPr>
      </w:pPr>
    </w:p>
    <w:p w14:paraId="6A3BB40F" w14:textId="77777777" w:rsidR="008A11D0" w:rsidRPr="008A11D0" w:rsidRDefault="008A11D0" w:rsidP="00A2680A">
      <w:pPr>
        <w:jc w:val="center"/>
        <w:rPr>
          <w:b/>
          <w:sz w:val="28"/>
          <w:szCs w:val="28"/>
        </w:rPr>
      </w:pPr>
      <w:r w:rsidRPr="008A11D0">
        <w:rPr>
          <w:b/>
          <w:sz w:val="28"/>
          <w:szCs w:val="28"/>
        </w:rPr>
        <w:t xml:space="preserve">Информация </w:t>
      </w:r>
      <w:r w:rsidR="00430CB7">
        <w:rPr>
          <w:b/>
          <w:sz w:val="28"/>
          <w:szCs w:val="28"/>
        </w:rPr>
        <w:t xml:space="preserve">об устранении нарушений, в том числе </w:t>
      </w:r>
      <w:r w:rsidR="00DF1094">
        <w:rPr>
          <w:b/>
          <w:sz w:val="28"/>
          <w:szCs w:val="28"/>
        </w:rPr>
        <w:t>о</w:t>
      </w:r>
      <w:r w:rsidR="004A362F">
        <w:rPr>
          <w:b/>
          <w:sz w:val="28"/>
          <w:szCs w:val="28"/>
        </w:rPr>
        <w:t xml:space="preserve"> принятых мерах и решениях по результату внесенных представлений и предписаний по итогам контрольного мероприятия</w:t>
      </w:r>
    </w:p>
    <w:p w14:paraId="1414290F" w14:textId="45551EFB" w:rsidR="00690E94" w:rsidRPr="00482E76" w:rsidRDefault="00482E76" w:rsidP="00482E76">
      <w:pPr>
        <w:jc w:val="center"/>
        <w:rPr>
          <w:b/>
          <w:bCs/>
          <w:sz w:val="28"/>
          <w:szCs w:val="28"/>
        </w:rPr>
      </w:pPr>
      <w:r w:rsidRPr="00482E76">
        <w:rPr>
          <w:b/>
          <w:bCs/>
          <w:sz w:val="28"/>
          <w:szCs w:val="28"/>
        </w:rPr>
        <w:t>«Проверка законности размещения рекламных конструкций на территории городского округа Серпухов, в том числе правильность расчета платы за право на установку и эксплуатацию рекламных конструкций»</w:t>
      </w:r>
    </w:p>
    <w:p w14:paraId="7D208B99" w14:textId="6D924AE3" w:rsidR="00482E76" w:rsidRPr="00482E76" w:rsidRDefault="00482E76" w:rsidP="00482E76">
      <w:pPr>
        <w:jc w:val="center"/>
        <w:rPr>
          <w:b/>
          <w:bCs/>
          <w:sz w:val="28"/>
          <w:szCs w:val="28"/>
        </w:rPr>
      </w:pPr>
    </w:p>
    <w:p w14:paraId="7A4CD038" w14:textId="25F6602F" w:rsidR="00DA0162" w:rsidRPr="00482E76" w:rsidRDefault="00690E94" w:rsidP="00521222">
      <w:pPr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 </w:t>
      </w:r>
      <w:r w:rsidR="00482E76">
        <w:rPr>
          <w:sz w:val="28"/>
          <w:szCs w:val="28"/>
        </w:rPr>
        <w:t xml:space="preserve">        </w:t>
      </w:r>
      <w:r w:rsidR="006C76FC" w:rsidRPr="00482E76">
        <w:rPr>
          <w:sz w:val="28"/>
          <w:szCs w:val="28"/>
        </w:rPr>
        <w:t>По результатам контрольного мероприятия</w:t>
      </w:r>
      <w:r w:rsidRPr="00482E76">
        <w:rPr>
          <w:sz w:val="28"/>
          <w:szCs w:val="28"/>
        </w:rPr>
        <w:t xml:space="preserve"> </w:t>
      </w:r>
      <w:r w:rsidR="00482E76" w:rsidRPr="00482E76">
        <w:rPr>
          <w:sz w:val="28"/>
          <w:szCs w:val="28"/>
        </w:rPr>
        <w:t>Муниципально</w:t>
      </w:r>
      <w:r w:rsidR="00B42876">
        <w:rPr>
          <w:sz w:val="28"/>
          <w:szCs w:val="28"/>
        </w:rPr>
        <w:t>му</w:t>
      </w:r>
      <w:r w:rsidR="00482E76" w:rsidRPr="00482E76">
        <w:rPr>
          <w:sz w:val="28"/>
          <w:szCs w:val="28"/>
        </w:rPr>
        <w:t xml:space="preserve"> казенно</w:t>
      </w:r>
      <w:r w:rsidR="00B42876">
        <w:rPr>
          <w:sz w:val="28"/>
          <w:szCs w:val="28"/>
        </w:rPr>
        <w:t>му</w:t>
      </w:r>
      <w:r w:rsidR="00482E76" w:rsidRPr="00482E76">
        <w:rPr>
          <w:sz w:val="28"/>
          <w:szCs w:val="28"/>
        </w:rPr>
        <w:t xml:space="preserve"> учреждени</w:t>
      </w:r>
      <w:r w:rsidR="00B42876">
        <w:rPr>
          <w:sz w:val="28"/>
          <w:szCs w:val="28"/>
        </w:rPr>
        <w:t>ю</w:t>
      </w:r>
      <w:r w:rsidR="00482E76" w:rsidRPr="00482E76">
        <w:rPr>
          <w:sz w:val="28"/>
          <w:szCs w:val="28"/>
        </w:rPr>
        <w:t xml:space="preserve"> «Комитет рекламы Администрации городского округа Серпухов Московской области» </w:t>
      </w:r>
      <w:r w:rsidRPr="00482E76">
        <w:rPr>
          <w:sz w:val="28"/>
          <w:szCs w:val="28"/>
        </w:rPr>
        <w:t>(далее –</w:t>
      </w:r>
      <w:r w:rsidR="00482E76" w:rsidRPr="00482E76">
        <w:rPr>
          <w:sz w:val="28"/>
          <w:szCs w:val="28"/>
        </w:rPr>
        <w:t xml:space="preserve"> Комитет рекламы</w:t>
      </w:r>
      <w:r w:rsidRPr="00482E76">
        <w:rPr>
          <w:sz w:val="28"/>
          <w:szCs w:val="28"/>
        </w:rPr>
        <w:t>)</w:t>
      </w:r>
      <w:r w:rsidR="00791B8F" w:rsidRPr="00482E76">
        <w:rPr>
          <w:sz w:val="28"/>
          <w:szCs w:val="28"/>
        </w:rPr>
        <w:t xml:space="preserve"> вынесено</w:t>
      </w:r>
      <w:r w:rsidR="00DA0162" w:rsidRPr="00482E76">
        <w:rPr>
          <w:sz w:val="28"/>
          <w:szCs w:val="28"/>
        </w:rPr>
        <w:t xml:space="preserve"> </w:t>
      </w:r>
      <w:r w:rsidR="00791B8F" w:rsidRPr="00482E76">
        <w:rPr>
          <w:sz w:val="28"/>
          <w:szCs w:val="28"/>
        </w:rPr>
        <w:t>1</w:t>
      </w:r>
      <w:r w:rsidR="00A37289" w:rsidRPr="00482E76">
        <w:rPr>
          <w:sz w:val="28"/>
          <w:szCs w:val="28"/>
        </w:rPr>
        <w:t xml:space="preserve"> </w:t>
      </w:r>
      <w:r w:rsidR="00DA0162" w:rsidRPr="00482E76">
        <w:rPr>
          <w:sz w:val="28"/>
          <w:szCs w:val="28"/>
        </w:rPr>
        <w:t>представлени</w:t>
      </w:r>
      <w:r w:rsidR="00791B8F" w:rsidRPr="00482E76">
        <w:rPr>
          <w:sz w:val="28"/>
          <w:szCs w:val="28"/>
        </w:rPr>
        <w:t>е</w:t>
      </w:r>
      <w:r w:rsidR="00482E76">
        <w:rPr>
          <w:sz w:val="28"/>
          <w:szCs w:val="28"/>
        </w:rPr>
        <w:t xml:space="preserve"> </w:t>
      </w:r>
      <w:r w:rsidR="00482E76" w:rsidRPr="00482E76">
        <w:rPr>
          <w:sz w:val="28"/>
          <w:szCs w:val="28"/>
        </w:rPr>
        <w:t>для рассмотрения и принятия мер по устранению выявленных нарушений</w:t>
      </w:r>
      <w:r w:rsidR="00DA0162" w:rsidRPr="00482E76">
        <w:rPr>
          <w:sz w:val="28"/>
          <w:szCs w:val="28"/>
        </w:rPr>
        <w:t>.</w:t>
      </w:r>
    </w:p>
    <w:p w14:paraId="39154784" w14:textId="145F46E7" w:rsidR="00791B8F" w:rsidRDefault="00950CEC" w:rsidP="00791B8F">
      <w:pPr>
        <w:ind w:firstLine="708"/>
        <w:jc w:val="both"/>
        <w:rPr>
          <w:sz w:val="28"/>
          <w:szCs w:val="28"/>
        </w:rPr>
      </w:pPr>
      <w:r w:rsidRPr="0093645B">
        <w:rPr>
          <w:sz w:val="28"/>
          <w:szCs w:val="28"/>
        </w:rPr>
        <w:t xml:space="preserve">Информационные письма </w:t>
      </w:r>
      <w:r w:rsidR="00DA0162" w:rsidRPr="0093645B">
        <w:rPr>
          <w:sz w:val="28"/>
          <w:szCs w:val="28"/>
        </w:rPr>
        <w:t xml:space="preserve">были </w:t>
      </w:r>
      <w:r w:rsidR="00791B8F">
        <w:rPr>
          <w:sz w:val="28"/>
          <w:szCs w:val="28"/>
        </w:rPr>
        <w:t xml:space="preserve">направлены </w:t>
      </w:r>
      <w:r w:rsidR="00690E94">
        <w:rPr>
          <w:sz w:val="28"/>
          <w:szCs w:val="28"/>
        </w:rPr>
        <w:t>в Совет депутатов городского округа Серпухов, Главе городского округа Серпухов, а также отчет о результатах контрольного мероприятия для сведения был направлен в Прокуратуру городского округа Серпухов</w:t>
      </w:r>
      <w:r w:rsidR="00791B8F">
        <w:rPr>
          <w:sz w:val="28"/>
          <w:szCs w:val="28"/>
        </w:rPr>
        <w:t>.</w:t>
      </w:r>
    </w:p>
    <w:p w14:paraId="09FD77DA" w14:textId="0D455D34" w:rsidR="00A37289" w:rsidRDefault="00DA0162" w:rsidP="00791B8F">
      <w:pPr>
        <w:jc w:val="both"/>
        <w:rPr>
          <w:sz w:val="28"/>
          <w:szCs w:val="28"/>
        </w:rPr>
      </w:pPr>
      <w:r w:rsidRPr="0093645B">
        <w:rPr>
          <w:sz w:val="28"/>
          <w:szCs w:val="28"/>
        </w:rPr>
        <w:tab/>
      </w:r>
      <w:r w:rsidR="00A37289" w:rsidRPr="0093645B">
        <w:rPr>
          <w:sz w:val="28"/>
          <w:szCs w:val="28"/>
        </w:rPr>
        <w:t>По результатам выполнения требований</w:t>
      </w:r>
      <w:r w:rsidR="00DE6F8E" w:rsidRPr="0093645B">
        <w:rPr>
          <w:sz w:val="28"/>
          <w:szCs w:val="28"/>
        </w:rPr>
        <w:t xml:space="preserve"> Контрольно-счетной палаты городского округа Серпухов </w:t>
      </w:r>
      <w:r w:rsidR="00A37289" w:rsidRPr="0093645B">
        <w:rPr>
          <w:sz w:val="28"/>
          <w:szCs w:val="28"/>
        </w:rPr>
        <w:t>были предприняты следующие меры</w:t>
      </w:r>
      <w:r w:rsidR="00DE6F8E" w:rsidRPr="0093645B">
        <w:rPr>
          <w:sz w:val="28"/>
          <w:szCs w:val="28"/>
        </w:rPr>
        <w:t xml:space="preserve"> и решения:</w:t>
      </w:r>
    </w:p>
    <w:p w14:paraId="4CA2743B" w14:textId="6A391A7F" w:rsidR="00045573" w:rsidRDefault="00045573" w:rsidP="002E5B07">
      <w:pPr>
        <w:ind w:firstLine="708"/>
        <w:jc w:val="both"/>
        <w:rPr>
          <w:sz w:val="28"/>
          <w:szCs w:val="28"/>
        </w:rPr>
      </w:pPr>
      <w:r w:rsidRPr="00045573">
        <w:rPr>
          <w:sz w:val="28"/>
          <w:szCs w:val="28"/>
        </w:rPr>
        <w:t>- при</w:t>
      </w:r>
      <w:r w:rsidR="0072621A">
        <w:rPr>
          <w:sz w:val="28"/>
          <w:szCs w:val="28"/>
        </w:rPr>
        <w:t>няты меры</w:t>
      </w:r>
      <w:r w:rsidRPr="00045573">
        <w:rPr>
          <w:sz w:val="28"/>
          <w:szCs w:val="28"/>
        </w:rPr>
        <w:t xml:space="preserve"> к возмещению ООО «Восток-Медиа» ущерба, причиненного бюджету городского округа Серпухов в размере 89 330,00 рублей в результате необоснованного уменьшения платежей по договору на установку и эксплуатацию рекламной конструкции на земельных участках, зданиях или ином недвижимом имуществе, находящихся в собственности муниципального образования «Городской округ Серпухов Московской области»</w:t>
      </w:r>
      <w:r>
        <w:rPr>
          <w:sz w:val="28"/>
          <w:szCs w:val="28"/>
        </w:rPr>
        <w:t xml:space="preserve">, </w:t>
      </w:r>
      <w:r w:rsidRPr="00F14A42">
        <w:rPr>
          <w:sz w:val="28"/>
          <w:szCs w:val="28"/>
          <w:u w:val="single"/>
        </w:rPr>
        <w:t>на контроле до 01.12.2023г.;</w:t>
      </w:r>
    </w:p>
    <w:p w14:paraId="16ED6E3A" w14:textId="70F51392" w:rsidR="00045573" w:rsidRPr="00F14A42" w:rsidRDefault="00F14A42" w:rsidP="002E5B07">
      <w:pPr>
        <w:ind w:firstLine="708"/>
        <w:jc w:val="both"/>
        <w:rPr>
          <w:sz w:val="28"/>
          <w:szCs w:val="28"/>
        </w:rPr>
      </w:pPr>
      <w:r w:rsidRPr="00F14A42">
        <w:rPr>
          <w:sz w:val="28"/>
          <w:szCs w:val="28"/>
        </w:rPr>
        <w:t>- применяются</w:t>
      </w:r>
      <w:r w:rsidR="00045573" w:rsidRPr="00F14A42">
        <w:rPr>
          <w:sz w:val="28"/>
          <w:szCs w:val="28"/>
        </w:rPr>
        <w:t xml:space="preserve"> меры к возмещению ущерба бюджету городского округа Серпухов в общем размере 417</w:t>
      </w:r>
      <w:r w:rsidR="00045573" w:rsidRPr="00F14A42">
        <w:rPr>
          <w:sz w:val="28"/>
          <w:szCs w:val="28"/>
          <w:lang w:val="en-US"/>
        </w:rPr>
        <w:t> </w:t>
      </w:r>
      <w:r w:rsidR="00045573" w:rsidRPr="00F14A42">
        <w:rPr>
          <w:sz w:val="28"/>
          <w:szCs w:val="28"/>
        </w:rPr>
        <w:t xml:space="preserve">608,64 рублей, образовавшемся за счет необоснованного выделения из платы по договорам на установку и </w:t>
      </w:r>
      <w:r w:rsidR="00045573" w:rsidRPr="00F14A42">
        <w:rPr>
          <w:sz w:val="28"/>
          <w:szCs w:val="28"/>
        </w:rPr>
        <w:lastRenderedPageBreak/>
        <w:t>эксплуатацию рекламной конструкции</w:t>
      </w:r>
      <w:r w:rsidRPr="00F14A42">
        <w:rPr>
          <w:sz w:val="28"/>
          <w:szCs w:val="28"/>
        </w:rPr>
        <w:t xml:space="preserve"> размера налога на добавленную собственность в размере 20</w:t>
      </w:r>
      <w:r w:rsidR="00924C8C" w:rsidRPr="00F14A42">
        <w:rPr>
          <w:sz w:val="28"/>
          <w:szCs w:val="28"/>
        </w:rPr>
        <w:t xml:space="preserve">%, </w:t>
      </w:r>
      <w:r w:rsidR="00924C8C" w:rsidRPr="0072621A">
        <w:rPr>
          <w:sz w:val="28"/>
          <w:szCs w:val="28"/>
        </w:rPr>
        <w:t>на</w:t>
      </w:r>
      <w:r w:rsidRPr="00F14A42">
        <w:rPr>
          <w:sz w:val="28"/>
          <w:szCs w:val="28"/>
          <w:u w:val="single"/>
        </w:rPr>
        <w:t xml:space="preserve"> контроле до 01.12.2023г.</w:t>
      </w:r>
      <w:r>
        <w:rPr>
          <w:sz w:val="28"/>
          <w:szCs w:val="28"/>
        </w:rPr>
        <w:t>;</w:t>
      </w:r>
    </w:p>
    <w:p w14:paraId="2964C6D3" w14:textId="0C9CEB6F" w:rsidR="00AC6BC4" w:rsidRDefault="002E5B07" w:rsidP="00AC6BC4">
      <w:pPr>
        <w:ind w:firstLine="708"/>
        <w:jc w:val="both"/>
        <w:rPr>
          <w:bCs/>
          <w:sz w:val="28"/>
          <w:szCs w:val="28"/>
        </w:rPr>
      </w:pPr>
      <w:r w:rsidRPr="00AC6BC4">
        <w:rPr>
          <w:sz w:val="28"/>
          <w:szCs w:val="28"/>
        </w:rPr>
        <w:t xml:space="preserve">- </w:t>
      </w:r>
      <w:r w:rsidR="00F14A42">
        <w:rPr>
          <w:sz w:val="28"/>
          <w:szCs w:val="28"/>
        </w:rPr>
        <w:t>отменена методика прогнозирования поступлений доходов в бюджет городского округа Серпухов, утвержденная приказом</w:t>
      </w:r>
      <w:r w:rsidR="0072621A">
        <w:rPr>
          <w:sz w:val="28"/>
          <w:szCs w:val="28"/>
        </w:rPr>
        <w:t xml:space="preserve"> </w:t>
      </w:r>
      <w:r w:rsidR="0072621A">
        <w:rPr>
          <w:bCs/>
          <w:szCs w:val="28"/>
        </w:rPr>
        <w:t xml:space="preserve">МКУ </w:t>
      </w:r>
      <w:r w:rsidR="0072621A" w:rsidRPr="0072621A">
        <w:rPr>
          <w:bCs/>
          <w:sz w:val="28"/>
          <w:szCs w:val="28"/>
        </w:rPr>
        <w:t>«Комитет рекламы и туризма Администрации городского округа Серпухов» от 29.11.2019 № 13</w:t>
      </w:r>
      <w:r w:rsidR="0072621A">
        <w:rPr>
          <w:bCs/>
          <w:sz w:val="28"/>
          <w:szCs w:val="28"/>
        </w:rPr>
        <w:t>;</w:t>
      </w:r>
    </w:p>
    <w:p w14:paraId="7B00BBB1" w14:textId="6BEC1A46" w:rsidR="005814B5" w:rsidRDefault="005814B5" w:rsidP="00AC6BC4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5814B5">
        <w:rPr>
          <w:bCs/>
          <w:sz w:val="28"/>
          <w:szCs w:val="28"/>
        </w:rPr>
        <w:t xml:space="preserve">проведена сверка </w:t>
      </w:r>
      <w:r w:rsidRPr="005814B5">
        <w:rPr>
          <w:sz w:val="28"/>
          <w:szCs w:val="28"/>
        </w:rPr>
        <w:t>расчетов годовой платы за установку и эксплуатацию рекламной конструкции и платы за право заключения договоров на установку и эксплуатацию рекламных конструкций за период срока исковой давности 3 года в части выявления причинения ущерба бюджету городского округа Серпухова в результате необоснованного уменьшения платы по договору за счет исключения размера налога на добавленную стоимость 20%</w:t>
      </w:r>
      <w:r w:rsidR="00924C8C">
        <w:rPr>
          <w:sz w:val="28"/>
          <w:szCs w:val="28"/>
        </w:rPr>
        <w:t>;</w:t>
      </w:r>
    </w:p>
    <w:p w14:paraId="5ED6727E" w14:textId="254AD01E" w:rsidR="005814B5" w:rsidRDefault="005814B5" w:rsidP="00AC6B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61B33">
        <w:rPr>
          <w:sz w:val="28"/>
          <w:szCs w:val="28"/>
        </w:rPr>
        <w:t>принято в новой редакции</w:t>
      </w:r>
      <w:r>
        <w:rPr>
          <w:sz w:val="28"/>
          <w:szCs w:val="28"/>
        </w:rPr>
        <w:t xml:space="preserve"> Положение о типах и видах рекламных конструкций, допустимых к установке на территории городского округа Серпухов;</w:t>
      </w:r>
    </w:p>
    <w:p w14:paraId="5742F36B" w14:textId="421EE37E" w:rsidR="005814B5" w:rsidRDefault="005814B5" w:rsidP="00AC6B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внесены изменения в типовой договор на установку и эксплуатацию рекламной конструкции</w:t>
      </w:r>
      <w:r w:rsidR="00161B33">
        <w:rPr>
          <w:sz w:val="28"/>
          <w:szCs w:val="28"/>
        </w:rPr>
        <w:t>,</w:t>
      </w:r>
      <w:r>
        <w:rPr>
          <w:sz w:val="28"/>
          <w:szCs w:val="28"/>
        </w:rPr>
        <w:t xml:space="preserve"> в час</w:t>
      </w:r>
      <w:r w:rsidR="00F53DB0">
        <w:rPr>
          <w:sz w:val="28"/>
          <w:szCs w:val="28"/>
        </w:rPr>
        <w:t>ти ис</w:t>
      </w:r>
      <w:r>
        <w:rPr>
          <w:sz w:val="28"/>
          <w:szCs w:val="28"/>
        </w:rPr>
        <w:t>ключения из размера платы за право заключения договора на установку и размещение рекламной конструкции налога на добавленную стоимость в размере 20%</w:t>
      </w:r>
      <w:r w:rsidR="00F53DB0">
        <w:rPr>
          <w:sz w:val="28"/>
          <w:szCs w:val="28"/>
        </w:rPr>
        <w:t>;</w:t>
      </w:r>
    </w:p>
    <w:p w14:paraId="4DFFA7A0" w14:textId="360A3563" w:rsidR="00F53DB0" w:rsidRDefault="00F53DB0" w:rsidP="00AC6B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устав МКУ «Комитет рекламы администрации городского округа Серпухов» приведен в соответствии с пунктами Положения об организации и проведении открытого аукциона, утвержденного решением Совета депутатов городского округа Серпухов от 15.02.2017г. № 158/18;</w:t>
      </w:r>
    </w:p>
    <w:p w14:paraId="40AEDDEC" w14:textId="62429F00" w:rsidR="00161B33" w:rsidRDefault="00161B33" w:rsidP="00AC6B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разрешения на установку и эксплуатацию рекламной конструкции</w:t>
      </w:r>
      <w:r w:rsidR="00156F58">
        <w:rPr>
          <w:sz w:val="28"/>
          <w:szCs w:val="28"/>
        </w:rPr>
        <w:t>, не соответствующие форме разрешения на установку и эксплуатацию рекламной конструкции, утвержденной административным регламентом дополнены необходимыми сведениями;</w:t>
      </w:r>
    </w:p>
    <w:p w14:paraId="5483943B" w14:textId="18A44A98" w:rsidR="00156F58" w:rsidRDefault="00156F58" w:rsidP="00AC6B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регистрах бухгалтерского учета в текущем периоде по дебету счета 205.21 отражена сумма </w:t>
      </w:r>
      <w:proofErr w:type="spellStart"/>
      <w:r>
        <w:rPr>
          <w:sz w:val="28"/>
          <w:szCs w:val="28"/>
        </w:rPr>
        <w:t>недоначисленной</w:t>
      </w:r>
      <w:proofErr w:type="spellEnd"/>
      <w:r>
        <w:rPr>
          <w:sz w:val="28"/>
          <w:szCs w:val="28"/>
        </w:rPr>
        <w:t xml:space="preserve"> платы за установку рекламных конструкций в размере 417 608,64 рубля, равная величине НДС (20%)</w:t>
      </w:r>
      <w:r w:rsidR="00566749">
        <w:rPr>
          <w:sz w:val="28"/>
          <w:szCs w:val="28"/>
        </w:rPr>
        <w:t>, указанная в договорах заключенных в период 2022 года</w:t>
      </w:r>
      <w:r w:rsidR="00924C8C">
        <w:rPr>
          <w:sz w:val="28"/>
          <w:szCs w:val="28"/>
        </w:rPr>
        <w:t>;</w:t>
      </w:r>
    </w:p>
    <w:p w14:paraId="71CE64EF" w14:textId="6707C318" w:rsidR="00924C8C" w:rsidRDefault="00924C8C" w:rsidP="00AC6B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наделено полномочиями </w:t>
      </w:r>
      <w:r w:rsidR="00D01C99">
        <w:rPr>
          <w:sz w:val="28"/>
          <w:szCs w:val="28"/>
        </w:rPr>
        <w:t xml:space="preserve">конкретное должностное лицо </w:t>
      </w:r>
      <w:r>
        <w:rPr>
          <w:sz w:val="28"/>
          <w:szCs w:val="28"/>
        </w:rPr>
        <w:t>подписывать</w:t>
      </w:r>
      <w:r w:rsidR="00D01C99">
        <w:rPr>
          <w:sz w:val="28"/>
          <w:szCs w:val="28"/>
        </w:rPr>
        <w:t xml:space="preserve"> от имени Администрации городского округа Серпухов разрешения на установку и эксплуатацию рекламной конструкции.</w:t>
      </w:r>
    </w:p>
    <w:p w14:paraId="1E4ADC20" w14:textId="77777777" w:rsidR="00DA60EB" w:rsidRDefault="00DA60EB" w:rsidP="00AC6BC4">
      <w:pPr>
        <w:ind w:firstLine="708"/>
        <w:jc w:val="both"/>
        <w:rPr>
          <w:sz w:val="28"/>
          <w:szCs w:val="28"/>
        </w:rPr>
      </w:pPr>
    </w:p>
    <w:p w14:paraId="330DD560" w14:textId="77777777" w:rsidR="00F53DB0" w:rsidRPr="0072621A" w:rsidRDefault="00F53DB0" w:rsidP="00AC6BC4">
      <w:pPr>
        <w:ind w:firstLine="708"/>
        <w:jc w:val="both"/>
        <w:rPr>
          <w:sz w:val="28"/>
          <w:szCs w:val="28"/>
        </w:rPr>
      </w:pPr>
    </w:p>
    <w:p w14:paraId="183D11CF" w14:textId="5AA16AE8" w:rsidR="00791B8F" w:rsidRPr="0072621A" w:rsidRDefault="00787353" w:rsidP="00791B8F">
      <w:pPr>
        <w:jc w:val="both"/>
        <w:rPr>
          <w:sz w:val="28"/>
          <w:szCs w:val="28"/>
        </w:rPr>
      </w:pPr>
      <w:r w:rsidRPr="0072621A">
        <w:rPr>
          <w:sz w:val="28"/>
          <w:szCs w:val="28"/>
        </w:rPr>
        <w:t xml:space="preserve">         </w:t>
      </w:r>
    </w:p>
    <w:p w14:paraId="426C2190" w14:textId="77777777" w:rsidR="00791B8F" w:rsidRPr="008A11D0" w:rsidRDefault="00791B8F" w:rsidP="008A11D0">
      <w:pPr>
        <w:jc w:val="both"/>
        <w:rPr>
          <w:sz w:val="28"/>
          <w:szCs w:val="28"/>
        </w:rPr>
      </w:pPr>
    </w:p>
    <w:sectPr w:rsidR="00791B8F" w:rsidRPr="008A11D0" w:rsidSect="00AD3AAC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799C"/>
    <w:rsid w:val="00000757"/>
    <w:rsid w:val="000073BB"/>
    <w:rsid w:val="00007E40"/>
    <w:rsid w:val="0001377F"/>
    <w:rsid w:val="00045573"/>
    <w:rsid w:val="000A2D22"/>
    <w:rsid w:val="000D7311"/>
    <w:rsid w:val="000F2261"/>
    <w:rsid w:val="000F3F8B"/>
    <w:rsid w:val="0014799C"/>
    <w:rsid w:val="00156F58"/>
    <w:rsid w:val="00161B33"/>
    <w:rsid w:val="001830AF"/>
    <w:rsid w:val="00186C00"/>
    <w:rsid w:val="001B2138"/>
    <w:rsid w:val="001C2C3A"/>
    <w:rsid w:val="00260CA1"/>
    <w:rsid w:val="00261FF8"/>
    <w:rsid w:val="002646AD"/>
    <w:rsid w:val="00296DBD"/>
    <w:rsid w:val="002A19F2"/>
    <w:rsid w:val="002D2AF6"/>
    <w:rsid w:val="002D4A53"/>
    <w:rsid w:val="002E5B07"/>
    <w:rsid w:val="003145EC"/>
    <w:rsid w:val="00330393"/>
    <w:rsid w:val="00341B70"/>
    <w:rsid w:val="00345A0D"/>
    <w:rsid w:val="003478DA"/>
    <w:rsid w:val="003752D5"/>
    <w:rsid w:val="00391D98"/>
    <w:rsid w:val="003921A5"/>
    <w:rsid w:val="003C4174"/>
    <w:rsid w:val="003F7439"/>
    <w:rsid w:val="004207FF"/>
    <w:rsid w:val="00422617"/>
    <w:rsid w:val="00430CB7"/>
    <w:rsid w:val="00452306"/>
    <w:rsid w:val="00453233"/>
    <w:rsid w:val="00461877"/>
    <w:rsid w:val="004723D5"/>
    <w:rsid w:val="00473DD1"/>
    <w:rsid w:val="00475A6B"/>
    <w:rsid w:val="00482E76"/>
    <w:rsid w:val="00486BD4"/>
    <w:rsid w:val="00492A7E"/>
    <w:rsid w:val="004A362F"/>
    <w:rsid w:val="004B38BB"/>
    <w:rsid w:val="004E0161"/>
    <w:rsid w:val="004E121E"/>
    <w:rsid w:val="004E2D35"/>
    <w:rsid w:val="0052033F"/>
    <w:rsid w:val="00521222"/>
    <w:rsid w:val="005278DB"/>
    <w:rsid w:val="00540947"/>
    <w:rsid w:val="00566749"/>
    <w:rsid w:val="005814B5"/>
    <w:rsid w:val="00587564"/>
    <w:rsid w:val="00591E79"/>
    <w:rsid w:val="005950CB"/>
    <w:rsid w:val="005B0A26"/>
    <w:rsid w:val="005E19DD"/>
    <w:rsid w:val="005E4B48"/>
    <w:rsid w:val="00616D92"/>
    <w:rsid w:val="0066147A"/>
    <w:rsid w:val="006663C8"/>
    <w:rsid w:val="0066713D"/>
    <w:rsid w:val="006779BA"/>
    <w:rsid w:val="00690E94"/>
    <w:rsid w:val="006A7D65"/>
    <w:rsid w:val="006C76FC"/>
    <w:rsid w:val="00707D97"/>
    <w:rsid w:val="00716C11"/>
    <w:rsid w:val="00720991"/>
    <w:rsid w:val="0072621A"/>
    <w:rsid w:val="0074470F"/>
    <w:rsid w:val="00751224"/>
    <w:rsid w:val="00787353"/>
    <w:rsid w:val="00791B8F"/>
    <w:rsid w:val="007A3236"/>
    <w:rsid w:val="007B6BA1"/>
    <w:rsid w:val="007C6DC1"/>
    <w:rsid w:val="008A11D0"/>
    <w:rsid w:val="008C0154"/>
    <w:rsid w:val="008E3467"/>
    <w:rsid w:val="008F1039"/>
    <w:rsid w:val="00916EF6"/>
    <w:rsid w:val="00924C8C"/>
    <w:rsid w:val="00932B1D"/>
    <w:rsid w:val="0093645B"/>
    <w:rsid w:val="00950CEC"/>
    <w:rsid w:val="00957446"/>
    <w:rsid w:val="0096032F"/>
    <w:rsid w:val="009613BC"/>
    <w:rsid w:val="00961C5E"/>
    <w:rsid w:val="009668FC"/>
    <w:rsid w:val="00986747"/>
    <w:rsid w:val="00997ED8"/>
    <w:rsid w:val="009B04D0"/>
    <w:rsid w:val="009B6883"/>
    <w:rsid w:val="009B7724"/>
    <w:rsid w:val="009C7B3E"/>
    <w:rsid w:val="00A163FF"/>
    <w:rsid w:val="00A2680A"/>
    <w:rsid w:val="00A27DD8"/>
    <w:rsid w:val="00A37289"/>
    <w:rsid w:val="00A70DBF"/>
    <w:rsid w:val="00A775C8"/>
    <w:rsid w:val="00A84809"/>
    <w:rsid w:val="00AB6D15"/>
    <w:rsid w:val="00AC6BC4"/>
    <w:rsid w:val="00AD21EA"/>
    <w:rsid w:val="00AD3AAC"/>
    <w:rsid w:val="00AD774C"/>
    <w:rsid w:val="00AE1FE4"/>
    <w:rsid w:val="00AE29AB"/>
    <w:rsid w:val="00AE7D76"/>
    <w:rsid w:val="00AF16AC"/>
    <w:rsid w:val="00AF6A7E"/>
    <w:rsid w:val="00B20341"/>
    <w:rsid w:val="00B42876"/>
    <w:rsid w:val="00B658AF"/>
    <w:rsid w:val="00B90199"/>
    <w:rsid w:val="00BE031C"/>
    <w:rsid w:val="00BF5C43"/>
    <w:rsid w:val="00C42DFB"/>
    <w:rsid w:val="00C7210F"/>
    <w:rsid w:val="00C75430"/>
    <w:rsid w:val="00C835AF"/>
    <w:rsid w:val="00C9194C"/>
    <w:rsid w:val="00CA08D2"/>
    <w:rsid w:val="00CB2C55"/>
    <w:rsid w:val="00CB51DA"/>
    <w:rsid w:val="00CE0213"/>
    <w:rsid w:val="00D01C99"/>
    <w:rsid w:val="00D03691"/>
    <w:rsid w:val="00D374BE"/>
    <w:rsid w:val="00D41CDC"/>
    <w:rsid w:val="00D87F62"/>
    <w:rsid w:val="00DA0162"/>
    <w:rsid w:val="00DA18CD"/>
    <w:rsid w:val="00DA60EB"/>
    <w:rsid w:val="00DB5707"/>
    <w:rsid w:val="00DB61D9"/>
    <w:rsid w:val="00DE6F8E"/>
    <w:rsid w:val="00DF1094"/>
    <w:rsid w:val="00E43460"/>
    <w:rsid w:val="00EA63F8"/>
    <w:rsid w:val="00EF7F4D"/>
    <w:rsid w:val="00F14A42"/>
    <w:rsid w:val="00F33D01"/>
    <w:rsid w:val="00F417C8"/>
    <w:rsid w:val="00F50F6D"/>
    <w:rsid w:val="00F53DB0"/>
    <w:rsid w:val="00F75B92"/>
    <w:rsid w:val="00FA039D"/>
    <w:rsid w:val="00FB29C0"/>
    <w:rsid w:val="00FD733B"/>
    <w:rsid w:val="00FE21AA"/>
    <w:rsid w:val="00FE2CCD"/>
    <w:rsid w:val="00FF6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BEB75"/>
  <w15:docId w15:val="{C0B427A1-4CC3-41D4-891E-BF950F96D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799C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86BD4"/>
    <w:pPr>
      <w:keepNext/>
      <w:keepLines/>
      <w:spacing w:before="480"/>
      <w:outlineLvl w:val="0"/>
    </w:pPr>
    <w:rPr>
      <w:rFonts w:ascii="Cambria" w:hAnsi="Cambria"/>
      <w:b/>
      <w:color w:val="365F91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A3728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6BD4"/>
    <w:rPr>
      <w:rFonts w:ascii="Cambria" w:eastAsia="Calibri" w:hAnsi="Cambria"/>
      <w:b/>
      <w:bCs/>
      <w:color w:val="365F91"/>
      <w:sz w:val="28"/>
      <w:szCs w:val="28"/>
      <w:lang w:val="ru-RU" w:eastAsia="en-US" w:bidi="ar-SA"/>
    </w:rPr>
  </w:style>
  <w:style w:type="character" w:styleId="a3">
    <w:name w:val="Emphasis"/>
    <w:basedOn w:val="a0"/>
    <w:uiPriority w:val="20"/>
    <w:qFormat/>
    <w:rsid w:val="00486BD4"/>
    <w:rPr>
      <w:i/>
      <w:iCs/>
    </w:rPr>
  </w:style>
  <w:style w:type="character" w:styleId="a4">
    <w:name w:val="Hyperlink"/>
    <w:basedOn w:val="a0"/>
    <w:unhideWhenUsed/>
    <w:rsid w:val="0014799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14799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4799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799C"/>
    <w:rPr>
      <w:rFonts w:ascii="Tahoma" w:eastAsia="Times New Roman" w:hAnsi="Tahoma" w:cs="Tahoma"/>
      <w:sz w:val="16"/>
      <w:szCs w:val="16"/>
    </w:rPr>
  </w:style>
  <w:style w:type="paragraph" w:styleId="31">
    <w:name w:val="Body Text Indent 3"/>
    <w:basedOn w:val="a"/>
    <w:link w:val="32"/>
    <w:rsid w:val="004E121E"/>
    <w:pPr>
      <w:widowControl w:val="0"/>
      <w:spacing w:line="360" w:lineRule="auto"/>
      <w:ind w:firstLine="709"/>
      <w:jc w:val="both"/>
    </w:pPr>
    <w:rPr>
      <w:snapToGrid w:val="0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4E121E"/>
    <w:rPr>
      <w:rFonts w:eastAsia="Times New Roman"/>
      <w:snapToGrid w:val="0"/>
      <w:sz w:val="28"/>
    </w:rPr>
  </w:style>
  <w:style w:type="paragraph" w:customStyle="1" w:styleId="a8">
    <w:name w:val="исполнитель"/>
    <w:basedOn w:val="a"/>
    <w:rsid w:val="004E121E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</w:style>
  <w:style w:type="paragraph" w:styleId="a9">
    <w:name w:val="Normal (Web)"/>
    <w:basedOn w:val="a"/>
    <w:uiPriority w:val="99"/>
    <w:rsid w:val="00CB51DA"/>
    <w:pPr>
      <w:spacing w:after="75"/>
    </w:pPr>
    <w:rPr>
      <w:rFonts w:ascii="Verdana" w:hAnsi="Verdana"/>
      <w:color w:val="000000"/>
      <w:sz w:val="18"/>
      <w:szCs w:val="18"/>
    </w:rPr>
  </w:style>
  <w:style w:type="paragraph" w:customStyle="1" w:styleId="aa">
    <w:name w:val="уважаемый"/>
    <w:basedOn w:val="a"/>
    <w:rsid w:val="00986747"/>
    <w:pPr>
      <w:overflowPunct w:val="0"/>
      <w:autoSpaceDE w:val="0"/>
      <w:autoSpaceDN w:val="0"/>
      <w:adjustRightInd w:val="0"/>
      <w:ind w:left="284" w:right="-284"/>
      <w:jc w:val="center"/>
      <w:textAlignment w:val="baseline"/>
    </w:pPr>
    <w:rPr>
      <w:sz w:val="28"/>
      <w:szCs w:val="28"/>
    </w:rPr>
  </w:style>
  <w:style w:type="paragraph" w:customStyle="1" w:styleId="ListParagraph1">
    <w:name w:val="List Paragraph1"/>
    <w:basedOn w:val="a"/>
    <w:rsid w:val="00A2680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customStyle="1" w:styleId="NoSpacing1">
    <w:name w:val="No Spacing1"/>
    <w:basedOn w:val="a"/>
    <w:rsid w:val="00A2680A"/>
    <w:rPr>
      <w:rFonts w:ascii="Calibri" w:hAnsi="Calibri"/>
      <w:sz w:val="22"/>
      <w:szCs w:val="22"/>
      <w:lang w:val="en-US" w:eastAsia="en-US"/>
    </w:rPr>
  </w:style>
  <w:style w:type="character" w:customStyle="1" w:styleId="30">
    <w:name w:val="Заголовок 3 Знак"/>
    <w:basedOn w:val="a0"/>
    <w:link w:val="3"/>
    <w:semiHidden/>
    <w:rsid w:val="00A3728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2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97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5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3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spserpuhov@yandex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B32135-54E6-4AD7-9580-9C9F298CD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2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</dc:creator>
  <cp:lastModifiedBy>Пользователь</cp:lastModifiedBy>
  <cp:revision>44</cp:revision>
  <cp:lastPrinted>2019-04-04T10:28:00Z</cp:lastPrinted>
  <dcterms:created xsi:type="dcterms:W3CDTF">2018-12-26T13:29:00Z</dcterms:created>
  <dcterms:modified xsi:type="dcterms:W3CDTF">2023-10-11T14:07:00Z</dcterms:modified>
</cp:coreProperties>
</file>