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531B6" w14:textId="77777777" w:rsidR="00CE0213" w:rsidRPr="00CE3972" w:rsidRDefault="00957446" w:rsidP="00957446">
      <w:pPr>
        <w:tabs>
          <w:tab w:val="left" w:pos="3828"/>
          <w:tab w:val="left" w:pos="4253"/>
        </w:tabs>
        <w:jc w:val="center"/>
        <w:rPr>
          <w:b/>
          <w:sz w:val="28"/>
          <w:szCs w:val="28"/>
        </w:rPr>
      </w:pPr>
      <w:bookmarkStart w:id="0" w:name="_Hlk504933740"/>
      <w:r w:rsidRPr="00CE3972">
        <w:rPr>
          <w:b/>
          <w:noProof/>
          <w:sz w:val="28"/>
          <w:szCs w:val="28"/>
        </w:rPr>
        <w:drawing>
          <wp:inline distT="0" distB="0" distL="0" distR="0" wp14:anchorId="0A8BEE2F" wp14:editId="353D46AF">
            <wp:extent cx="790575" cy="1000125"/>
            <wp:effectExtent l="19050" t="0" r="9525" b="0"/>
            <wp:docPr id="2" name="Рисунок 3" descr="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р п"/>
                    <pic:cNvPicPr>
                      <a:picLocks noChangeAspect="1" noChangeArrowheads="1"/>
                    </pic:cNvPicPr>
                  </pic:nvPicPr>
                  <pic:blipFill>
                    <a:blip r:embed="rId7" cstate="print"/>
                    <a:srcRect/>
                    <a:stretch>
                      <a:fillRect/>
                    </a:stretch>
                  </pic:blipFill>
                  <pic:spPr bwMode="auto">
                    <a:xfrm>
                      <a:off x="0" y="0"/>
                      <a:ext cx="790575" cy="1000125"/>
                    </a:xfrm>
                    <a:prstGeom prst="rect">
                      <a:avLst/>
                    </a:prstGeom>
                    <a:noFill/>
                    <a:ln w="9525">
                      <a:noFill/>
                      <a:miter lim="800000"/>
                      <a:headEnd/>
                      <a:tailEnd/>
                    </a:ln>
                  </pic:spPr>
                </pic:pic>
              </a:graphicData>
            </a:graphic>
          </wp:inline>
        </w:drawing>
      </w:r>
    </w:p>
    <w:tbl>
      <w:tblPr>
        <w:tblW w:w="10157" w:type="dxa"/>
        <w:jc w:val="center"/>
        <w:tblBorders>
          <w:bottom w:val="double" w:sz="12" w:space="0" w:color="auto"/>
        </w:tblBorders>
        <w:tblLayout w:type="fixed"/>
        <w:tblCellMar>
          <w:left w:w="0" w:type="dxa"/>
          <w:right w:w="0" w:type="dxa"/>
        </w:tblCellMar>
        <w:tblLook w:val="0000" w:firstRow="0" w:lastRow="0" w:firstColumn="0" w:lastColumn="0" w:noHBand="0" w:noVBand="0"/>
      </w:tblPr>
      <w:tblGrid>
        <w:gridCol w:w="5526"/>
        <w:gridCol w:w="4631"/>
      </w:tblGrid>
      <w:tr w:rsidR="00957446" w:rsidRPr="00CE3972" w14:paraId="4979A29F" w14:textId="77777777" w:rsidTr="005E19DD">
        <w:trPr>
          <w:cantSplit/>
          <w:trHeight w:hRule="exact" w:val="1429"/>
          <w:jc w:val="center"/>
        </w:trPr>
        <w:tc>
          <w:tcPr>
            <w:tcW w:w="10157" w:type="dxa"/>
            <w:gridSpan w:val="2"/>
          </w:tcPr>
          <w:p w14:paraId="69C10010" w14:textId="77777777" w:rsidR="00957446" w:rsidRPr="00CE3972" w:rsidRDefault="00CE0213" w:rsidP="005E19DD">
            <w:pPr>
              <w:jc w:val="center"/>
              <w:rPr>
                <w:b/>
                <w:sz w:val="28"/>
                <w:szCs w:val="28"/>
              </w:rPr>
            </w:pPr>
            <w:r>
              <w:rPr>
                <w:b/>
                <w:sz w:val="28"/>
                <w:szCs w:val="28"/>
              </w:rPr>
              <w:t>КОНТРОЛЬНО-СЧЕТНАЯ</w:t>
            </w:r>
            <w:r w:rsidR="00957446" w:rsidRPr="00CE3972">
              <w:rPr>
                <w:b/>
                <w:sz w:val="28"/>
                <w:szCs w:val="28"/>
              </w:rPr>
              <w:t xml:space="preserve"> ПАЛАТ</w:t>
            </w:r>
            <w:r>
              <w:rPr>
                <w:b/>
                <w:sz w:val="28"/>
                <w:szCs w:val="28"/>
              </w:rPr>
              <w:t>А</w:t>
            </w:r>
          </w:p>
          <w:p w14:paraId="2C2C43B3" w14:textId="77777777" w:rsidR="00957446" w:rsidRPr="00CE3972" w:rsidRDefault="00957446" w:rsidP="005E19DD">
            <w:pPr>
              <w:jc w:val="center"/>
              <w:rPr>
                <w:b/>
                <w:sz w:val="28"/>
                <w:szCs w:val="28"/>
              </w:rPr>
            </w:pPr>
            <w:r w:rsidRPr="00CE3972">
              <w:rPr>
                <w:b/>
                <w:sz w:val="28"/>
                <w:szCs w:val="28"/>
              </w:rPr>
              <w:t>ГОРОДСКОГО ОКРУГА СЕРПУХОВ</w:t>
            </w:r>
          </w:p>
          <w:p w14:paraId="392DF45B" w14:textId="77777777" w:rsidR="00957446" w:rsidRPr="00CE3972" w:rsidRDefault="00957446" w:rsidP="005E19DD">
            <w:pPr>
              <w:jc w:val="center"/>
              <w:rPr>
                <w:b/>
                <w:sz w:val="28"/>
                <w:szCs w:val="28"/>
              </w:rPr>
            </w:pPr>
            <w:r w:rsidRPr="00CE3972">
              <w:rPr>
                <w:b/>
                <w:sz w:val="28"/>
                <w:szCs w:val="28"/>
              </w:rPr>
              <w:t>МОСКОВСКОЙ ОБЛАСТИ</w:t>
            </w:r>
          </w:p>
          <w:p w14:paraId="33042818" w14:textId="77777777" w:rsidR="00957446" w:rsidRPr="00CE3972" w:rsidRDefault="00957446" w:rsidP="005E19DD">
            <w:pPr>
              <w:ind w:firstLine="709"/>
              <w:jc w:val="center"/>
              <w:rPr>
                <w:b/>
                <w:sz w:val="28"/>
                <w:szCs w:val="28"/>
              </w:rPr>
            </w:pPr>
          </w:p>
          <w:p w14:paraId="4182DCD0" w14:textId="77777777" w:rsidR="00957446" w:rsidRPr="00CE3972" w:rsidRDefault="00957446" w:rsidP="005E19DD">
            <w:pPr>
              <w:ind w:firstLine="709"/>
              <w:jc w:val="center"/>
              <w:rPr>
                <w:b/>
                <w:sz w:val="28"/>
                <w:szCs w:val="28"/>
              </w:rPr>
            </w:pPr>
          </w:p>
          <w:p w14:paraId="545DE4F6" w14:textId="77777777" w:rsidR="00957446" w:rsidRPr="00CE3972" w:rsidRDefault="00957446" w:rsidP="005E19DD">
            <w:pPr>
              <w:ind w:firstLine="709"/>
              <w:jc w:val="center"/>
              <w:rPr>
                <w:b/>
                <w:sz w:val="28"/>
                <w:szCs w:val="28"/>
              </w:rPr>
            </w:pPr>
          </w:p>
          <w:p w14:paraId="3125A38F" w14:textId="77777777" w:rsidR="00957446" w:rsidRPr="00CE3972" w:rsidRDefault="00957446" w:rsidP="005E19DD">
            <w:pPr>
              <w:ind w:firstLine="709"/>
              <w:jc w:val="center"/>
              <w:rPr>
                <w:b/>
                <w:sz w:val="28"/>
                <w:szCs w:val="28"/>
              </w:rPr>
            </w:pPr>
          </w:p>
          <w:p w14:paraId="0C0077E6" w14:textId="77777777" w:rsidR="00957446" w:rsidRPr="00CE3972" w:rsidRDefault="00957446" w:rsidP="005E19DD">
            <w:pPr>
              <w:ind w:firstLine="709"/>
              <w:jc w:val="center"/>
              <w:rPr>
                <w:b/>
                <w:sz w:val="28"/>
                <w:szCs w:val="28"/>
              </w:rPr>
            </w:pPr>
          </w:p>
          <w:p w14:paraId="090468F5" w14:textId="77777777" w:rsidR="00957446" w:rsidRPr="00CE3972" w:rsidRDefault="00957446" w:rsidP="005E19DD">
            <w:pPr>
              <w:ind w:firstLine="709"/>
              <w:jc w:val="center"/>
              <w:rPr>
                <w:b/>
                <w:sz w:val="28"/>
                <w:szCs w:val="28"/>
              </w:rPr>
            </w:pPr>
          </w:p>
          <w:p w14:paraId="093B2D8A" w14:textId="77777777" w:rsidR="00957446" w:rsidRPr="00CE3972" w:rsidRDefault="00957446" w:rsidP="005E19DD">
            <w:pPr>
              <w:ind w:firstLine="709"/>
              <w:jc w:val="center"/>
              <w:rPr>
                <w:b/>
                <w:sz w:val="28"/>
                <w:szCs w:val="28"/>
              </w:rPr>
            </w:pPr>
          </w:p>
          <w:p w14:paraId="3E4EB2E4" w14:textId="77777777" w:rsidR="00957446" w:rsidRPr="00CE3972" w:rsidRDefault="00957446" w:rsidP="005E19DD">
            <w:pPr>
              <w:ind w:firstLine="709"/>
              <w:jc w:val="center"/>
              <w:rPr>
                <w:b/>
                <w:sz w:val="28"/>
                <w:szCs w:val="28"/>
              </w:rPr>
            </w:pPr>
          </w:p>
          <w:p w14:paraId="6C31B1A9" w14:textId="77777777" w:rsidR="00957446" w:rsidRPr="00CE3972" w:rsidRDefault="00957446" w:rsidP="005E19DD">
            <w:pPr>
              <w:ind w:firstLine="709"/>
              <w:jc w:val="center"/>
              <w:rPr>
                <w:b/>
                <w:sz w:val="28"/>
                <w:szCs w:val="28"/>
              </w:rPr>
            </w:pPr>
          </w:p>
        </w:tc>
      </w:tr>
      <w:tr w:rsidR="00957446" w:rsidRPr="00B5222E" w14:paraId="1D923814" w14:textId="77777777" w:rsidTr="005E19DD">
        <w:trPr>
          <w:cantSplit/>
          <w:trHeight w:hRule="exact" w:val="1636"/>
          <w:jc w:val="center"/>
        </w:trPr>
        <w:tc>
          <w:tcPr>
            <w:tcW w:w="5526" w:type="dxa"/>
          </w:tcPr>
          <w:p w14:paraId="5A607BE9" w14:textId="77777777" w:rsidR="00957446" w:rsidRDefault="00957446" w:rsidP="005E19DD">
            <w:pPr>
              <w:jc w:val="both"/>
              <w:rPr>
                <w:sz w:val="28"/>
                <w:szCs w:val="28"/>
              </w:rPr>
            </w:pPr>
            <w:r w:rsidRPr="00B5222E">
              <w:rPr>
                <w:sz w:val="28"/>
                <w:szCs w:val="28"/>
              </w:rPr>
              <w:t xml:space="preserve">142203, Московская область, </w:t>
            </w:r>
          </w:p>
          <w:p w14:paraId="427E84CB" w14:textId="77777777" w:rsidR="00957446" w:rsidRDefault="00957446" w:rsidP="005E19DD">
            <w:pPr>
              <w:jc w:val="both"/>
              <w:rPr>
                <w:sz w:val="28"/>
                <w:szCs w:val="28"/>
              </w:rPr>
            </w:pPr>
            <w:r w:rsidRPr="00B5222E">
              <w:rPr>
                <w:sz w:val="28"/>
                <w:szCs w:val="28"/>
              </w:rPr>
              <w:t>г</w:t>
            </w:r>
            <w:r>
              <w:rPr>
                <w:sz w:val="28"/>
                <w:szCs w:val="28"/>
              </w:rPr>
              <w:t xml:space="preserve">ородской округ </w:t>
            </w:r>
            <w:r w:rsidRPr="00B5222E">
              <w:rPr>
                <w:sz w:val="28"/>
                <w:szCs w:val="28"/>
              </w:rPr>
              <w:t xml:space="preserve">Серпухов, </w:t>
            </w:r>
          </w:p>
          <w:p w14:paraId="0AB92FD9" w14:textId="77777777" w:rsidR="00957446" w:rsidRDefault="00957446" w:rsidP="005E19DD">
            <w:pPr>
              <w:jc w:val="both"/>
              <w:rPr>
                <w:sz w:val="28"/>
                <w:szCs w:val="28"/>
              </w:rPr>
            </w:pPr>
            <w:r w:rsidRPr="00B5222E">
              <w:rPr>
                <w:sz w:val="28"/>
                <w:szCs w:val="28"/>
              </w:rPr>
              <w:t xml:space="preserve">ул. </w:t>
            </w:r>
            <w:r>
              <w:rPr>
                <w:sz w:val="28"/>
                <w:szCs w:val="28"/>
              </w:rPr>
              <w:t>Советская</w:t>
            </w:r>
            <w:r w:rsidRPr="00B5222E">
              <w:rPr>
                <w:sz w:val="28"/>
                <w:szCs w:val="28"/>
              </w:rPr>
              <w:t>, д.</w:t>
            </w:r>
            <w:r>
              <w:rPr>
                <w:sz w:val="28"/>
                <w:szCs w:val="28"/>
              </w:rPr>
              <w:t>88</w:t>
            </w:r>
            <w:r w:rsidRPr="00B5222E">
              <w:rPr>
                <w:sz w:val="28"/>
                <w:szCs w:val="28"/>
              </w:rPr>
              <w:t xml:space="preserve">  </w:t>
            </w:r>
          </w:p>
          <w:p w14:paraId="7D6D51F9" w14:textId="77777777" w:rsidR="00957446" w:rsidRDefault="00957446" w:rsidP="005E19DD">
            <w:pPr>
              <w:jc w:val="both"/>
              <w:rPr>
                <w:sz w:val="28"/>
                <w:szCs w:val="28"/>
              </w:rPr>
            </w:pPr>
            <w:r>
              <w:rPr>
                <w:sz w:val="28"/>
                <w:szCs w:val="28"/>
              </w:rPr>
              <w:t>ИНН/КПП: 5043044241/504301001</w:t>
            </w:r>
          </w:p>
          <w:p w14:paraId="65EEBBDC" w14:textId="77777777" w:rsidR="00957446" w:rsidRPr="00B5222E" w:rsidRDefault="00957446" w:rsidP="005E19DD">
            <w:pPr>
              <w:jc w:val="both"/>
              <w:rPr>
                <w:sz w:val="28"/>
                <w:szCs w:val="28"/>
              </w:rPr>
            </w:pPr>
            <w:r>
              <w:rPr>
                <w:sz w:val="28"/>
                <w:szCs w:val="28"/>
              </w:rPr>
              <w:t>ОГРН: 1115043006044</w:t>
            </w:r>
          </w:p>
        </w:tc>
        <w:tc>
          <w:tcPr>
            <w:tcW w:w="4631" w:type="dxa"/>
          </w:tcPr>
          <w:p w14:paraId="12A9D140" w14:textId="77777777" w:rsidR="00957446" w:rsidRDefault="00957446" w:rsidP="005E19DD">
            <w:pPr>
              <w:rPr>
                <w:sz w:val="28"/>
                <w:szCs w:val="28"/>
              </w:rPr>
            </w:pPr>
            <w:r>
              <w:rPr>
                <w:sz w:val="28"/>
                <w:szCs w:val="28"/>
              </w:rPr>
              <w:t>телефон:  8(4967)37-71-85, 37-45-40</w:t>
            </w:r>
            <w:r w:rsidRPr="00B5222E">
              <w:rPr>
                <w:sz w:val="28"/>
                <w:szCs w:val="28"/>
              </w:rPr>
              <w:t xml:space="preserve"> </w:t>
            </w:r>
          </w:p>
          <w:p w14:paraId="17CD2E10" w14:textId="77777777" w:rsidR="00957446" w:rsidRPr="00B5222E" w:rsidRDefault="00957446" w:rsidP="005E19DD">
            <w:pPr>
              <w:rPr>
                <w:sz w:val="28"/>
                <w:szCs w:val="28"/>
              </w:rPr>
            </w:pPr>
            <w:r>
              <w:rPr>
                <w:sz w:val="28"/>
                <w:szCs w:val="28"/>
                <w:lang w:val="en-US"/>
              </w:rPr>
              <w:t>e</w:t>
            </w:r>
            <w:r w:rsidRPr="0043336C">
              <w:rPr>
                <w:sz w:val="28"/>
                <w:szCs w:val="28"/>
              </w:rPr>
              <w:t>-</w:t>
            </w:r>
            <w:r>
              <w:rPr>
                <w:sz w:val="28"/>
                <w:szCs w:val="28"/>
                <w:lang w:val="en-US"/>
              </w:rPr>
              <w:t>mail</w:t>
            </w:r>
            <w:r>
              <w:rPr>
                <w:sz w:val="28"/>
                <w:szCs w:val="28"/>
              </w:rPr>
              <w:t xml:space="preserve"> : </w:t>
            </w:r>
            <w:hyperlink r:id="rId8" w:history="1">
              <w:r w:rsidRPr="00B5222E">
                <w:rPr>
                  <w:rStyle w:val="a4"/>
                  <w:sz w:val="28"/>
                  <w:szCs w:val="28"/>
                </w:rPr>
                <w:t>kspserpuhov@yandex.ru</w:t>
              </w:r>
            </w:hyperlink>
            <w:r w:rsidRPr="00B5222E">
              <w:rPr>
                <w:sz w:val="28"/>
                <w:szCs w:val="28"/>
              </w:rPr>
              <w:t xml:space="preserve"> </w:t>
            </w:r>
            <w:r w:rsidRPr="0043336C">
              <w:rPr>
                <w:sz w:val="28"/>
                <w:szCs w:val="28"/>
              </w:rPr>
              <w:t>https://ksp-serpuhov.ru</w:t>
            </w:r>
          </w:p>
          <w:p w14:paraId="356CDCED" w14:textId="77777777" w:rsidR="00957446" w:rsidRPr="00B5222E" w:rsidRDefault="00957446" w:rsidP="005E19DD">
            <w:pPr>
              <w:ind w:firstLine="709"/>
              <w:jc w:val="both"/>
              <w:rPr>
                <w:sz w:val="28"/>
                <w:szCs w:val="28"/>
              </w:rPr>
            </w:pPr>
          </w:p>
          <w:p w14:paraId="2C644405" w14:textId="77777777" w:rsidR="00957446" w:rsidRPr="00B5222E" w:rsidRDefault="00957446" w:rsidP="005E19DD">
            <w:pPr>
              <w:ind w:firstLine="709"/>
              <w:jc w:val="both"/>
              <w:rPr>
                <w:sz w:val="28"/>
                <w:szCs w:val="28"/>
              </w:rPr>
            </w:pPr>
          </w:p>
        </w:tc>
      </w:tr>
      <w:bookmarkEnd w:id="0"/>
    </w:tbl>
    <w:p w14:paraId="0D7E1CF4" w14:textId="77777777" w:rsidR="008A11D0" w:rsidRDefault="008A11D0" w:rsidP="002B5084">
      <w:pPr>
        <w:rPr>
          <w:sz w:val="28"/>
          <w:szCs w:val="28"/>
        </w:rPr>
      </w:pPr>
    </w:p>
    <w:p w14:paraId="3A296D45" w14:textId="7117CEC3" w:rsidR="009A530C" w:rsidRDefault="008A11D0" w:rsidP="00E53BA4">
      <w:pPr>
        <w:jc w:val="center"/>
        <w:rPr>
          <w:b/>
          <w:sz w:val="28"/>
          <w:szCs w:val="28"/>
        </w:rPr>
      </w:pPr>
      <w:r w:rsidRPr="008A11D0">
        <w:rPr>
          <w:b/>
          <w:sz w:val="28"/>
          <w:szCs w:val="28"/>
        </w:rPr>
        <w:t xml:space="preserve">Информация об итогах проведенного </w:t>
      </w:r>
      <w:r w:rsidR="002B5084">
        <w:rPr>
          <w:b/>
          <w:sz w:val="28"/>
          <w:szCs w:val="28"/>
        </w:rPr>
        <w:t>экспертно-аналитического</w:t>
      </w:r>
      <w:r w:rsidRPr="008A11D0">
        <w:rPr>
          <w:b/>
          <w:sz w:val="28"/>
          <w:szCs w:val="28"/>
        </w:rPr>
        <w:t xml:space="preserve"> мероприятия</w:t>
      </w:r>
    </w:p>
    <w:p w14:paraId="7CB57AAE" w14:textId="3963F0D9" w:rsidR="00E53BA4" w:rsidRPr="007B3B10" w:rsidRDefault="00E53BA4" w:rsidP="00E53BA4">
      <w:pPr>
        <w:ind w:firstLine="709"/>
        <w:jc w:val="center"/>
        <w:rPr>
          <w:bCs/>
          <w:sz w:val="28"/>
          <w:szCs w:val="28"/>
        </w:rPr>
      </w:pPr>
      <w:r w:rsidRPr="007B3B10">
        <w:rPr>
          <w:bCs/>
          <w:sz w:val="28"/>
          <w:szCs w:val="28"/>
        </w:rPr>
        <w:t>«Проверка эффективного использования муниципальных заимствований, а также состояния и обслуживания муниципального долга»</w:t>
      </w:r>
    </w:p>
    <w:p w14:paraId="2BF9F47C" w14:textId="5930627D" w:rsidR="009A530C" w:rsidRDefault="009A530C" w:rsidP="00A2680A">
      <w:pPr>
        <w:jc w:val="center"/>
        <w:rPr>
          <w:b/>
          <w:sz w:val="28"/>
          <w:szCs w:val="28"/>
        </w:rPr>
      </w:pPr>
    </w:p>
    <w:p w14:paraId="2F24F152" w14:textId="039E4B26" w:rsidR="008A11D0" w:rsidRPr="00B06E1C" w:rsidRDefault="008A11D0" w:rsidP="00E53BA4">
      <w:pPr>
        <w:ind w:firstLine="709"/>
        <w:jc w:val="both"/>
        <w:rPr>
          <w:sz w:val="28"/>
          <w:szCs w:val="28"/>
        </w:rPr>
      </w:pPr>
      <w:r w:rsidRPr="008A11D0">
        <w:rPr>
          <w:b/>
          <w:sz w:val="28"/>
          <w:szCs w:val="28"/>
        </w:rPr>
        <w:t xml:space="preserve">1. Основание для проведения </w:t>
      </w:r>
      <w:r w:rsidR="002B5084">
        <w:rPr>
          <w:b/>
          <w:sz w:val="28"/>
          <w:szCs w:val="28"/>
        </w:rPr>
        <w:t>экспертно-аналитического</w:t>
      </w:r>
      <w:r w:rsidRPr="008A11D0">
        <w:rPr>
          <w:b/>
          <w:sz w:val="28"/>
          <w:szCs w:val="28"/>
        </w:rPr>
        <w:t xml:space="preserve"> мероприятия: </w:t>
      </w:r>
      <w:r w:rsidR="00E53BA4">
        <w:rPr>
          <w:sz w:val="28"/>
          <w:szCs w:val="28"/>
        </w:rPr>
        <w:t xml:space="preserve">пункт 1.9 плана работы Контрольно-счетной палаты городского округа Серпухов Московской области на 2023 год, утвержденного приказом </w:t>
      </w:r>
      <w:proofErr w:type="spellStart"/>
      <w:r w:rsidR="00E53BA4">
        <w:rPr>
          <w:sz w:val="28"/>
          <w:szCs w:val="28"/>
        </w:rPr>
        <w:t>Контрольно</w:t>
      </w:r>
      <w:proofErr w:type="spellEnd"/>
      <w:r w:rsidR="00E53BA4">
        <w:rPr>
          <w:sz w:val="28"/>
          <w:szCs w:val="28"/>
        </w:rPr>
        <w:t>–счетной палаты городского округа Серпухов Московской области от 20.12.2022 № 99 (с изменениями, внесенными приказом от 29.12.2022 № 105, от 06.07.2023 №51, от 28.09.2023 №71), приказ Контрольно-счетной палаты городского округа Серпухов Московской области от 06.10.2023 № 73.</w:t>
      </w:r>
    </w:p>
    <w:p w14:paraId="0DCC9D8C" w14:textId="64B96D6E" w:rsidR="00E53BA4" w:rsidRDefault="00E53BA4" w:rsidP="00E53BA4">
      <w:pPr>
        <w:jc w:val="both"/>
        <w:rPr>
          <w:sz w:val="28"/>
          <w:szCs w:val="28"/>
        </w:rPr>
      </w:pPr>
      <w:r>
        <w:rPr>
          <w:b/>
          <w:sz w:val="28"/>
          <w:szCs w:val="28"/>
        </w:rPr>
        <w:t xml:space="preserve">        </w:t>
      </w:r>
      <w:r w:rsidR="00B06E1C">
        <w:rPr>
          <w:b/>
          <w:sz w:val="28"/>
          <w:szCs w:val="28"/>
        </w:rPr>
        <w:t xml:space="preserve"> </w:t>
      </w:r>
      <w:r w:rsidR="008A11D0" w:rsidRPr="008A11D0">
        <w:rPr>
          <w:b/>
          <w:sz w:val="28"/>
          <w:szCs w:val="28"/>
        </w:rPr>
        <w:t xml:space="preserve">2. Предмет </w:t>
      </w:r>
      <w:r w:rsidR="002B5084">
        <w:rPr>
          <w:b/>
          <w:sz w:val="28"/>
          <w:szCs w:val="28"/>
        </w:rPr>
        <w:t>экспертно-аналитического</w:t>
      </w:r>
      <w:r w:rsidR="002B5084" w:rsidRPr="008A11D0">
        <w:rPr>
          <w:b/>
          <w:sz w:val="28"/>
          <w:szCs w:val="28"/>
        </w:rPr>
        <w:t xml:space="preserve"> </w:t>
      </w:r>
      <w:r w:rsidR="008A11D0" w:rsidRPr="008A11D0">
        <w:rPr>
          <w:b/>
          <w:sz w:val="28"/>
          <w:szCs w:val="28"/>
        </w:rPr>
        <w:t>мероприятия:</w:t>
      </w:r>
      <w:r w:rsidR="008A11D0" w:rsidRPr="008A11D0">
        <w:rPr>
          <w:sz w:val="28"/>
          <w:szCs w:val="28"/>
        </w:rPr>
        <w:t xml:space="preserve"> </w:t>
      </w:r>
      <w:r>
        <w:rPr>
          <w:sz w:val="28"/>
          <w:szCs w:val="28"/>
        </w:rPr>
        <w:t>муниципальные правовые акты, определяющие деятельность по управлению муниципальным долгом, состояние муниципального долга городского округа Серпухов, муниципальная долговая книга, кредитные договора, регистры бюджетного учета, бюджетная отчетность.</w:t>
      </w:r>
    </w:p>
    <w:p w14:paraId="4405A916" w14:textId="5A8DD533" w:rsidR="008A11D0" w:rsidRPr="008A11D0" w:rsidRDefault="00B06E1C" w:rsidP="00E53BA4">
      <w:pPr>
        <w:ind w:right="-1"/>
        <w:jc w:val="both"/>
        <w:outlineLvl w:val="2"/>
        <w:rPr>
          <w:b/>
          <w:sz w:val="28"/>
          <w:szCs w:val="28"/>
        </w:rPr>
      </w:pPr>
      <w:r>
        <w:rPr>
          <w:b/>
          <w:sz w:val="28"/>
          <w:szCs w:val="28"/>
        </w:rPr>
        <w:t xml:space="preserve">        </w:t>
      </w:r>
      <w:r w:rsidR="007B3B10">
        <w:rPr>
          <w:b/>
          <w:sz w:val="28"/>
          <w:szCs w:val="28"/>
        </w:rPr>
        <w:t xml:space="preserve"> </w:t>
      </w:r>
      <w:r w:rsidR="008A11D0" w:rsidRPr="008A11D0">
        <w:rPr>
          <w:b/>
          <w:sz w:val="28"/>
          <w:szCs w:val="28"/>
        </w:rPr>
        <w:t xml:space="preserve">3. Объекты </w:t>
      </w:r>
      <w:r w:rsidR="002B5084">
        <w:rPr>
          <w:b/>
          <w:sz w:val="28"/>
          <w:szCs w:val="28"/>
        </w:rPr>
        <w:t>экспертно-аналитического</w:t>
      </w:r>
      <w:r w:rsidR="008A11D0" w:rsidRPr="008A11D0">
        <w:rPr>
          <w:b/>
          <w:sz w:val="28"/>
          <w:szCs w:val="28"/>
        </w:rPr>
        <w:t xml:space="preserve"> мероприятия: </w:t>
      </w:r>
    </w:p>
    <w:p w14:paraId="0997E926" w14:textId="0E38DAF3" w:rsidR="00E53BA4" w:rsidRDefault="00E53BA4" w:rsidP="00E53BA4">
      <w:pPr>
        <w:jc w:val="both"/>
        <w:rPr>
          <w:sz w:val="28"/>
          <w:szCs w:val="28"/>
        </w:rPr>
      </w:pPr>
      <w:r>
        <w:rPr>
          <w:sz w:val="28"/>
          <w:szCs w:val="28"/>
        </w:rPr>
        <w:t xml:space="preserve">        </w:t>
      </w:r>
      <w:r w:rsidR="007B3B10">
        <w:rPr>
          <w:sz w:val="28"/>
          <w:szCs w:val="28"/>
        </w:rPr>
        <w:t xml:space="preserve"> </w:t>
      </w:r>
      <w:r>
        <w:rPr>
          <w:sz w:val="28"/>
          <w:szCs w:val="28"/>
        </w:rPr>
        <w:t>Комитет по финансам и налоговой политике Администрации городского округа Серпухов.</w:t>
      </w:r>
    </w:p>
    <w:p w14:paraId="049929B7" w14:textId="4B3A24A6" w:rsidR="008A11D0" w:rsidRPr="008A11D0" w:rsidRDefault="00E53BA4" w:rsidP="00E53BA4">
      <w:pPr>
        <w:jc w:val="both"/>
        <w:rPr>
          <w:sz w:val="28"/>
          <w:szCs w:val="28"/>
        </w:rPr>
      </w:pPr>
      <w:r>
        <w:rPr>
          <w:sz w:val="28"/>
          <w:szCs w:val="28"/>
        </w:rPr>
        <w:t xml:space="preserve">         </w:t>
      </w:r>
      <w:r w:rsidR="008A11D0" w:rsidRPr="008A11D0">
        <w:rPr>
          <w:b/>
          <w:sz w:val="28"/>
          <w:szCs w:val="28"/>
        </w:rPr>
        <w:t>4. Проверяемый период деятельности</w:t>
      </w:r>
      <w:r w:rsidR="008A11D0" w:rsidRPr="008A11D0">
        <w:rPr>
          <w:sz w:val="28"/>
          <w:szCs w:val="28"/>
        </w:rPr>
        <w:t xml:space="preserve">: </w:t>
      </w:r>
      <w:r>
        <w:rPr>
          <w:sz w:val="28"/>
          <w:szCs w:val="28"/>
        </w:rPr>
        <w:t>2021 - 2022 год.</w:t>
      </w:r>
    </w:p>
    <w:p w14:paraId="02E20F13" w14:textId="3D7C09B9" w:rsidR="00A2680A" w:rsidRDefault="007B3B10" w:rsidP="007B3B10">
      <w:pPr>
        <w:jc w:val="both"/>
        <w:rPr>
          <w:b/>
          <w:sz w:val="28"/>
          <w:szCs w:val="28"/>
        </w:rPr>
      </w:pPr>
      <w:r>
        <w:rPr>
          <w:b/>
          <w:sz w:val="28"/>
          <w:szCs w:val="28"/>
        </w:rPr>
        <w:t xml:space="preserve">         </w:t>
      </w:r>
      <w:r w:rsidR="008A11D0" w:rsidRPr="008A11D0">
        <w:rPr>
          <w:b/>
          <w:sz w:val="28"/>
          <w:szCs w:val="28"/>
        </w:rPr>
        <w:t xml:space="preserve">5. Срок проведения </w:t>
      </w:r>
      <w:r w:rsidR="002B5084">
        <w:rPr>
          <w:b/>
          <w:sz w:val="28"/>
          <w:szCs w:val="28"/>
        </w:rPr>
        <w:t>экспертно-аналитического</w:t>
      </w:r>
      <w:r w:rsidR="008A11D0" w:rsidRPr="008A11D0">
        <w:rPr>
          <w:b/>
          <w:sz w:val="28"/>
          <w:szCs w:val="28"/>
        </w:rPr>
        <w:t xml:space="preserve"> мероприятия:</w:t>
      </w:r>
      <w:r w:rsidR="00A2680A">
        <w:rPr>
          <w:b/>
          <w:sz w:val="28"/>
          <w:szCs w:val="28"/>
        </w:rPr>
        <w:t xml:space="preserve"> </w:t>
      </w:r>
    </w:p>
    <w:p w14:paraId="39AD22CA" w14:textId="745D98F5" w:rsidR="00B06E1C" w:rsidRPr="00B06E1C" w:rsidRDefault="00B06E1C" w:rsidP="00B06E1C">
      <w:pPr>
        <w:ind w:right="-284"/>
        <w:rPr>
          <w:bCs/>
          <w:sz w:val="28"/>
          <w:szCs w:val="28"/>
        </w:rPr>
      </w:pPr>
      <w:r w:rsidRPr="00B06E1C">
        <w:rPr>
          <w:sz w:val="28"/>
          <w:szCs w:val="28"/>
        </w:rPr>
        <w:t>с «20» января 2023 года по «19» апреля 2023 года.</w:t>
      </w:r>
    </w:p>
    <w:p w14:paraId="19E0297B" w14:textId="042279F3" w:rsidR="008A11D0" w:rsidRDefault="008A11D0" w:rsidP="00A2680A">
      <w:pPr>
        <w:ind w:firstLine="708"/>
        <w:jc w:val="both"/>
        <w:rPr>
          <w:b/>
          <w:sz w:val="28"/>
          <w:szCs w:val="28"/>
        </w:rPr>
      </w:pPr>
      <w:r w:rsidRPr="008A11D0">
        <w:rPr>
          <w:b/>
          <w:sz w:val="28"/>
          <w:szCs w:val="28"/>
        </w:rPr>
        <w:t>6.</w:t>
      </w:r>
      <w:r w:rsidRPr="008A11D0">
        <w:rPr>
          <w:b/>
        </w:rPr>
        <w:t xml:space="preserve"> </w:t>
      </w:r>
      <w:r w:rsidRPr="008A11D0">
        <w:rPr>
          <w:b/>
          <w:sz w:val="28"/>
          <w:szCs w:val="28"/>
        </w:rPr>
        <w:t xml:space="preserve">По результатам </w:t>
      </w:r>
      <w:r w:rsidR="002B5084">
        <w:rPr>
          <w:b/>
          <w:sz w:val="28"/>
          <w:szCs w:val="28"/>
        </w:rPr>
        <w:t>экспертно-аналитического</w:t>
      </w:r>
      <w:r w:rsidR="00DA5A8D">
        <w:rPr>
          <w:b/>
          <w:sz w:val="28"/>
          <w:szCs w:val="28"/>
        </w:rPr>
        <w:t xml:space="preserve"> мероприятия</w:t>
      </w:r>
      <w:r w:rsidR="002B5084">
        <w:rPr>
          <w:b/>
          <w:sz w:val="28"/>
          <w:szCs w:val="28"/>
        </w:rPr>
        <w:t xml:space="preserve"> установлено следующее.</w:t>
      </w:r>
    </w:p>
    <w:p w14:paraId="40AC099C" w14:textId="0D1294FB" w:rsidR="00A67D9A" w:rsidRDefault="00863D45" w:rsidP="00A67D9A">
      <w:pPr>
        <w:pStyle w:val="Default"/>
        <w:jc w:val="both"/>
        <w:rPr>
          <w:sz w:val="28"/>
          <w:szCs w:val="28"/>
        </w:rPr>
      </w:pPr>
      <w:r>
        <w:rPr>
          <w:b/>
          <w:sz w:val="28"/>
          <w:szCs w:val="28"/>
        </w:rPr>
        <w:t xml:space="preserve">       </w:t>
      </w:r>
      <w:r w:rsidR="00A67D9A">
        <w:rPr>
          <w:b/>
          <w:sz w:val="28"/>
          <w:szCs w:val="28"/>
        </w:rPr>
        <w:t xml:space="preserve">  </w:t>
      </w:r>
      <w:r>
        <w:rPr>
          <w:b/>
          <w:sz w:val="28"/>
          <w:szCs w:val="28"/>
        </w:rPr>
        <w:t xml:space="preserve"> </w:t>
      </w:r>
      <w:r w:rsidR="00A67D9A">
        <w:rPr>
          <w:sz w:val="28"/>
          <w:szCs w:val="28"/>
        </w:rPr>
        <w:t>6</w:t>
      </w:r>
      <w:r w:rsidR="00A67D9A">
        <w:rPr>
          <w:sz w:val="28"/>
          <w:szCs w:val="28"/>
        </w:rPr>
        <w:t>.1.</w:t>
      </w:r>
      <w:r w:rsidR="00A67D9A">
        <w:rPr>
          <w:bCs/>
          <w:sz w:val="28"/>
          <w:szCs w:val="28"/>
          <w:lang w:eastAsia="ru-RU"/>
        </w:rPr>
        <w:t xml:space="preserve"> В муниципальном образовании «Городской округ Серпухов Московской области» разработаны и утверждены основные документы, регулирующие осуществление заимствований, учет долговых обязательств, и другие вопросы управления муниципальным долгом. Вместе с тем, Порядок </w:t>
      </w:r>
      <w:r w:rsidR="00A67D9A">
        <w:rPr>
          <w:bCs/>
          <w:sz w:val="28"/>
          <w:szCs w:val="28"/>
          <w:lang w:eastAsia="ru-RU"/>
        </w:rPr>
        <w:lastRenderedPageBreak/>
        <w:t>предоставления муниципальных гарантий не приведен в соответствие с требованиями действующего законодательства.</w:t>
      </w:r>
    </w:p>
    <w:p w14:paraId="22F97F37" w14:textId="5AA8EEC1" w:rsidR="00A67D9A" w:rsidRDefault="00A67D9A" w:rsidP="00A67D9A">
      <w:pPr>
        <w:pStyle w:val="Default"/>
        <w:ind w:firstLine="708"/>
        <w:jc w:val="both"/>
        <w:rPr>
          <w:sz w:val="28"/>
          <w:szCs w:val="28"/>
        </w:rPr>
      </w:pPr>
      <w:r>
        <w:rPr>
          <w:sz w:val="28"/>
          <w:szCs w:val="28"/>
        </w:rPr>
        <w:t>6</w:t>
      </w:r>
      <w:r>
        <w:rPr>
          <w:sz w:val="28"/>
          <w:szCs w:val="28"/>
        </w:rPr>
        <w:t>.2. Муниципальный долг муниципального образования «Городской округ Серпухов Московской области» по состоянию на 01.01.2022 составил 900 000,0 тыс. рублей, в том числе по кредитам 900 000,0 тыс. рублей (из них                  по кредитам кредитных организаций 400 000,0 тыс. рублей, по бюджетному кредиту 500 000,0 тыс. рублей), по гарантиям 0,0 тыс. рублей, что выше уровня долга на начало 01.01.2021 года на 185 000,0 тыс. рублей (муниципальный долг на 01.01.2021г.  составляет 715 000,0 тыс. рублей). Муниципальный долг городского округа Серпухов по состоянию на 01.01.2023 остался на уровне начала года.</w:t>
      </w:r>
    </w:p>
    <w:p w14:paraId="589216C7" w14:textId="17413AB6" w:rsidR="00A67D9A" w:rsidRDefault="00A67D9A" w:rsidP="00A67D9A">
      <w:pPr>
        <w:pStyle w:val="Default"/>
        <w:ind w:firstLine="708"/>
        <w:jc w:val="both"/>
        <w:rPr>
          <w:sz w:val="28"/>
          <w:szCs w:val="28"/>
        </w:rPr>
      </w:pPr>
      <w:r>
        <w:rPr>
          <w:sz w:val="28"/>
          <w:szCs w:val="28"/>
        </w:rPr>
        <w:t>6</w:t>
      </w:r>
      <w:r>
        <w:rPr>
          <w:sz w:val="28"/>
          <w:szCs w:val="28"/>
        </w:rPr>
        <w:t xml:space="preserve">.3. По состоянию на </w:t>
      </w:r>
      <w:r>
        <w:rPr>
          <w:sz w:val="28"/>
          <w:szCs w:val="28"/>
        </w:rPr>
        <w:t>01.01.2021 действовали</w:t>
      </w:r>
      <w:r>
        <w:rPr>
          <w:sz w:val="28"/>
          <w:szCs w:val="28"/>
        </w:rPr>
        <w:t xml:space="preserve"> 5 муниципальных </w:t>
      </w:r>
      <w:r>
        <w:rPr>
          <w:sz w:val="28"/>
          <w:szCs w:val="28"/>
        </w:rPr>
        <w:t>контрактов с</w:t>
      </w:r>
      <w:r>
        <w:rPr>
          <w:sz w:val="28"/>
          <w:szCs w:val="28"/>
        </w:rPr>
        <w:t xml:space="preserve"> кредитными организациями по привлечению кредитов со сроками погашения задолженности в 2021 году, с общей суммой задолженности по ним 715 000,0 тыс. рублей. По состоянию на 01.01.2022г. действовали 4 муниципальных контракта с кредитными организациями по привлечению кредитов со сроками погашения задолженности в 2022г., с общей суммой задолженности по ним 400 000,0 тыс. рублей и 1 договор №24С-63 от 10.09.2021г. (дополнительно соглашение №1 от 15.12.2021 и №2 от 05.07.2022г.) о предоставлении бюджетного кредита из бюджета Московской области со сроком погашения до 26.12.2025 г. с суммой задолженности 500 000,0 тыс. рублей.</w:t>
      </w:r>
    </w:p>
    <w:p w14:paraId="7780BA2A" w14:textId="0B87B195" w:rsidR="00A67D9A" w:rsidRDefault="00A67D9A" w:rsidP="00A67D9A">
      <w:pPr>
        <w:pStyle w:val="Default"/>
        <w:ind w:firstLine="708"/>
        <w:jc w:val="both"/>
        <w:rPr>
          <w:sz w:val="28"/>
          <w:szCs w:val="28"/>
        </w:rPr>
      </w:pPr>
      <w:r>
        <w:rPr>
          <w:sz w:val="28"/>
          <w:szCs w:val="28"/>
        </w:rPr>
        <w:t>6</w:t>
      </w:r>
      <w:r>
        <w:rPr>
          <w:sz w:val="28"/>
          <w:szCs w:val="28"/>
        </w:rPr>
        <w:t xml:space="preserve">.4. Обязательства перед кредиторами выполняются своевременно и в </w:t>
      </w:r>
    </w:p>
    <w:p w14:paraId="2072D05A" w14:textId="77777777" w:rsidR="00A67D9A" w:rsidRDefault="00A67D9A" w:rsidP="00A67D9A">
      <w:pPr>
        <w:pStyle w:val="Default"/>
        <w:jc w:val="both"/>
        <w:rPr>
          <w:sz w:val="28"/>
          <w:szCs w:val="28"/>
        </w:rPr>
      </w:pPr>
      <w:r>
        <w:rPr>
          <w:sz w:val="28"/>
          <w:szCs w:val="28"/>
        </w:rPr>
        <w:t xml:space="preserve">полном объеме. Просроченная задолженность по привлекаемым кредитным </w:t>
      </w:r>
    </w:p>
    <w:p w14:paraId="6FAFC02B" w14:textId="77777777" w:rsidR="00A67D9A" w:rsidRDefault="00A67D9A" w:rsidP="00A67D9A">
      <w:pPr>
        <w:pStyle w:val="Default"/>
        <w:jc w:val="both"/>
        <w:rPr>
          <w:sz w:val="28"/>
          <w:szCs w:val="28"/>
        </w:rPr>
      </w:pPr>
      <w:r>
        <w:rPr>
          <w:sz w:val="28"/>
          <w:szCs w:val="28"/>
        </w:rPr>
        <w:t>ресурсам и расходам по обслуживанию долговых обязательств отсутствует.</w:t>
      </w:r>
    </w:p>
    <w:p w14:paraId="446C29A8" w14:textId="74524DA6" w:rsidR="00A67D9A" w:rsidRDefault="00A67D9A" w:rsidP="00A67D9A">
      <w:pPr>
        <w:pStyle w:val="Default"/>
        <w:ind w:firstLine="708"/>
        <w:jc w:val="both"/>
        <w:rPr>
          <w:sz w:val="28"/>
          <w:szCs w:val="28"/>
        </w:rPr>
      </w:pPr>
      <w:r>
        <w:t xml:space="preserve"> </w:t>
      </w:r>
      <w:r>
        <w:rPr>
          <w:sz w:val="28"/>
          <w:szCs w:val="28"/>
        </w:rPr>
        <w:t>6</w:t>
      </w:r>
      <w:r>
        <w:rPr>
          <w:sz w:val="28"/>
          <w:szCs w:val="28"/>
        </w:rPr>
        <w:t>.5. Ведение учета и регистрация муниципальных долговых обязательств осуществляется в соответствии с</w:t>
      </w:r>
      <w:r>
        <w:t xml:space="preserve"> </w:t>
      </w:r>
      <w:r>
        <w:rPr>
          <w:sz w:val="28"/>
          <w:szCs w:val="28"/>
        </w:rPr>
        <w:t xml:space="preserve">постановлением Администрации городского округа Серпухов от 17.03.2009 № 514 «Об утверждении Порядка ведения муниципальной долговой книги муниципального образования «Город Серпухов Московской области» (с изменениями от 05.11.2020, внесенными Постановлением Администрации городского округа Серпухов №4049-П). </w:t>
      </w:r>
    </w:p>
    <w:p w14:paraId="5CA5FBBD" w14:textId="3C760E5E" w:rsidR="00E53BA4" w:rsidRPr="00A67D9A" w:rsidRDefault="00A67D9A" w:rsidP="00A67D9A">
      <w:pPr>
        <w:pStyle w:val="Default"/>
        <w:ind w:firstLine="708"/>
        <w:jc w:val="both"/>
        <w:rPr>
          <w:sz w:val="28"/>
          <w:szCs w:val="28"/>
        </w:rPr>
      </w:pPr>
      <w:r>
        <w:rPr>
          <w:sz w:val="28"/>
          <w:szCs w:val="28"/>
        </w:rPr>
        <w:t>В связи с отсутствием в муниципальной долгой книге информации о дате регистрации долговых обязательств проверить соблюдение Комитетом по финансам и налоговой политике Администрации городского округа Серпухов ограничений по срокам внесения информации о долговых обязательствах (не более пяти рабочих дней с момента возникновения соответствующего обязательства), установленных п.2 ст.121 БК РФ, не представляется возможным.</w:t>
      </w:r>
    </w:p>
    <w:p w14:paraId="51F35EE0" w14:textId="5AB77617" w:rsidR="005A2EBD" w:rsidRPr="00443051" w:rsidRDefault="00E53BA4" w:rsidP="005A2EBD">
      <w:pPr>
        <w:jc w:val="both"/>
        <w:rPr>
          <w:sz w:val="28"/>
          <w:szCs w:val="28"/>
        </w:rPr>
      </w:pPr>
      <w:r>
        <w:rPr>
          <w:b/>
          <w:sz w:val="28"/>
          <w:szCs w:val="28"/>
        </w:rPr>
        <w:t xml:space="preserve">         </w:t>
      </w:r>
      <w:r w:rsidR="00863D45">
        <w:rPr>
          <w:b/>
          <w:sz w:val="28"/>
          <w:szCs w:val="28"/>
        </w:rPr>
        <w:t xml:space="preserve"> </w:t>
      </w:r>
      <w:r w:rsidR="005A2EBD" w:rsidRPr="007C664D">
        <w:rPr>
          <w:sz w:val="28"/>
          <w:szCs w:val="28"/>
        </w:rPr>
        <w:t>По результатам экспертно-аналитического мероприятия были направлены информационные письма</w:t>
      </w:r>
      <w:r w:rsidR="00A67D9A">
        <w:rPr>
          <w:sz w:val="28"/>
          <w:szCs w:val="28"/>
        </w:rPr>
        <w:t xml:space="preserve"> в Комитет по финансам и налоговой политике Администрации городского округа Серпухов</w:t>
      </w:r>
      <w:r w:rsidR="007B3B10">
        <w:rPr>
          <w:sz w:val="28"/>
          <w:szCs w:val="28"/>
        </w:rPr>
        <w:t xml:space="preserve"> и</w:t>
      </w:r>
      <w:r w:rsidR="005A2EBD" w:rsidRPr="007C664D">
        <w:rPr>
          <w:sz w:val="28"/>
          <w:szCs w:val="28"/>
        </w:rPr>
        <w:t xml:space="preserve"> Главе городского округа Серпухов</w:t>
      </w:r>
      <w:r w:rsidR="007B3B10">
        <w:rPr>
          <w:sz w:val="28"/>
          <w:szCs w:val="28"/>
        </w:rPr>
        <w:t>.</w:t>
      </w:r>
      <w:r w:rsidR="005A2EBD" w:rsidRPr="007C664D">
        <w:rPr>
          <w:sz w:val="28"/>
          <w:szCs w:val="28"/>
        </w:rPr>
        <w:t xml:space="preserve"> Заключение о результатах экспертно-аналитического мероприятия для сведения было направлено в </w:t>
      </w:r>
      <w:r w:rsidR="007B3B10">
        <w:rPr>
          <w:sz w:val="28"/>
          <w:szCs w:val="28"/>
        </w:rPr>
        <w:t xml:space="preserve">Совет депутатов городского округа Серпухов и </w:t>
      </w:r>
      <w:r w:rsidR="005A2EBD" w:rsidRPr="007C664D">
        <w:rPr>
          <w:sz w:val="28"/>
          <w:szCs w:val="28"/>
        </w:rPr>
        <w:t>Прокуратуру городского округа Серпухов.</w:t>
      </w:r>
      <w:r w:rsidR="007C664D">
        <w:rPr>
          <w:sz w:val="28"/>
          <w:szCs w:val="28"/>
        </w:rPr>
        <w:t xml:space="preserve"> </w:t>
      </w:r>
    </w:p>
    <w:p w14:paraId="008BA0E1" w14:textId="77777777" w:rsidR="005A2EBD" w:rsidRPr="008A11D0" w:rsidRDefault="005A2EBD" w:rsidP="005A2EBD">
      <w:pPr>
        <w:jc w:val="both"/>
        <w:rPr>
          <w:sz w:val="28"/>
          <w:szCs w:val="28"/>
        </w:rPr>
      </w:pPr>
      <w:r>
        <w:rPr>
          <w:sz w:val="28"/>
          <w:szCs w:val="28"/>
        </w:rPr>
        <w:lastRenderedPageBreak/>
        <w:tab/>
      </w:r>
    </w:p>
    <w:p w14:paraId="76F1D5BC" w14:textId="77777777" w:rsidR="005A2EBD" w:rsidRDefault="005A2EBD" w:rsidP="00072961">
      <w:pPr>
        <w:jc w:val="both"/>
        <w:rPr>
          <w:b/>
          <w:sz w:val="28"/>
          <w:szCs w:val="28"/>
        </w:rPr>
      </w:pPr>
    </w:p>
    <w:p w14:paraId="6FDACC84" w14:textId="77777777" w:rsidR="005A2EBD" w:rsidRDefault="005A2EBD" w:rsidP="00072961">
      <w:pPr>
        <w:jc w:val="both"/>
        <w:rPr>
          <w:b/>
          <w:sz w:val="28"/>
          <w:szCs w:val="28"/>
        </w:rPr>
      </w:pPr>
    </w:p>
    <w:p w14:paraId="6170D71A" w14:textId="77777777" w:rsidR="005A2EBD" w:rsidRDefault="005A2EBD" w:rsidP="00072961">
      <w:pPr>
        <w:jc w:val="both"/>
        <w:rPr>
          <w:b/>
          <w:sz w:val="28"/>
          <w:szCs w:val="28"/>
        </w:rPr>
      </w:pPr>
    </w:p>
    <w:p w14:paraId="2B3056C3" w14:textId="77777777" w:rsidR="005A2EBD" w:rsidRDefault="005A2EBD" w:rsidP="00072961">
      <w:pPr>
        <w:jc w:val="both"/>
        <w:rPr>
          <w:b/>
          <w:sz w:val="28"/>
          <w:szCs w:val="28"/>
        </w:rPr>
      </w:pPr>
    </w:p>
    <w:p w14:paraId="7A565756" w14:textId="77777777" w:rsidR="005A2EBD" w:rsidRDefault="005A2EBD" w:rsidP="00072961">
      <w:pPr>
        <w:jc w:val="both"/>
        <w:rPr>
          <w:b/>
          <w:sz w:val="28"/>
          <w:szCs w:val="28"/>
        </w:rPr>
      </w:pPr>
    </w:p>
    <w:p w14:paraId="006AAB19" w14:textId="77777777" w:rsidR="005A2EBD" w:rsidRDefault="005A2EBD" w:rsidP="00072961">
      <w:pPr>
        <w:jc w:val="both"/>
        <w:rPr>
          <w:b/>
          <w:sz w:val="28"/>
          <w:szCs w:val="28"/>
        </w:rPr>
      </w:pPr>
    </w:p>
    <w:p w14:paraId="06DF30F7" w14:textId="77777777" w:rsidR="005A2EBD" w:rsidRDefault="005A2EBD" w:rsidP="00072961">
      <w:pPr>
        <w:jc w:val="both"/>
        <w:rPr>
          <w:b/>
          <w:sz w:val="28"/>
          <w:szCs w:val="28"/>
        </w:rPr>
      </w:pPr>
    </w:p>
    <w:p w14:paraId="5BB3FE90" w14:textId="77777777" w:rsidR="005A2EBD" w:rsidRDefault="005A2EBD" w:rsidP="00072961">
      <w:pPr>
        <w:jc w:val="both"/>
        <w:rPr>
          <w:b/>
          <w:sz w:val="28"/>
          <w:szCs w:val="28"/>
        </w:rPr>
      </w:pPr>
    </w:p>
    <w:p w14:paraId="0B9F7B37" w14:textId="2339C503" w:rsidR="009B6D84" w:rsidRDefault="009B6D84" w:rsidP="001830B7">
      <w:pPr>
        <w:jc w:val="both"/>
        <w:rPr>
          <w:b/>
          <w:sz w:val="28"/>
          <w:szCs w:val="28"/>
        </w:rPr>
      </w:pPr>
    </w:p>
    <w:p w14:paraId="7A47D0BD" w14:textId="77777777" w:rsidR="005A2EBD" w:rsidRPr="009B6D84" w:rsidRDefault="005A2EBD" w:rsidP="001830B7">
      <w:pPr>
        <w:jc w:val="both"/>
        <w:rPr>
          <w:b/>
          <w:sz w:val="28"/>
          <w:szCs w:val="28"/>
        </w:rPr>
      </w:pPr>
    </w:p>
    <w:p w14:paraId="7EE0A078" w14:textId="77777777" w:rsidR="005A2EBD" w:rsidRDefault="001830B7" w:rsidP="001830B7">
      <w:pPr>
        <w:jc w:val="both"/>
        <w:rPr>
          <w:i/>
          <w:sz w:val="28"/>
          <w:szCs w:val="28"/>
        </w:rPr>
      </w:pPr>
      <w:r>
        <w:rPr>
          <w:i/>
          <w:sz w:val="28"/>
          <w:szCs w:val="28"/>
        </w:rPr>
        <w:t xml:space="preserve">                      </w:t>
      </w:r>
    </w:p>
    <w:p w14:paraId="61EA4157" w14:textId="77777777" w:rsidR="005A2EBD" w:rsidRDefault="005A2EBD" w:rsidP="001830B7">
      <w:pPr>
        <w:jc w:val="both"/>
        <w:rPr>
          <w:i/>
          <w:sz w:val="28"/>
          <w:szCs w:val="28"/>
        </w:rPr>
      </w:pPr>
    </w:p>
    <w:p w14:paraId="1E4979C5" w14:textId="77777777" w:rsidR="005A2EBD" w:rsidRDefault="005A2EBD" w:rsidP="001830B7">
      <w:pPr>
        <w:jc w:val="both"/>
        <w:rPr>
          <w:i/>
          <w:sz w:val="28"/>
          <w:szCs w:val="28"/>
        </w:rPr>
      </w:pPr>
    </w:p>
    <w:p w14:paraId="0A72F296" w14:textId="77777777" w:rsidR="005A2EBD" w:rsidRDefault="005A2EBD" w:rsidP="001830B7">
      <w:pPr>
        <w:jc w:val="both"/>
        <w:rPr>
          <w:i/>
          <w:sz w:val="28"/>
          <w:szCs w:val="28"/>
        </w:rPr>
      </w:pPr>
    </w:p>
    <w:p w14:paraId="4EF8D21C" w14:textId="77777777" w:rsidR="005A2EBD" w:rsidRDefault="005A2EBD" w:rsidP="001830B7">
      <w:pPr>
        <w:jc w:val="both"/>
        <w:rPr>
          <w:i/>
          <w:sz w:val="28"/>
          <w:szCs w:val="28"/>
        </w:rPr>
      </w:pPr>
    </w:p>
    <w:p w14:paraId="5B257A7C" w14:textId="77777777" w:rsidR="005A2EBD" w:rsidRDefault="005A2EBD" w:rsidP="001830B7">
      <w:pPr>
        <w:jc w:val="both"/>
        <w:rPr>
          <w:i/>
          <w:sz w:val="28"/>
          <w:szCs w:val="28"/>
        </w:rPr>
      </w:pPr>
    </w:p>
    <w:p w14:paraId="62134EA2" w14:textId="77777777" w:rsidR="005A2EBD" w:rsidRDefault="005A2EBD" w:rsidP="001830B7">
      <w:pPr>
        <w:jc w:val="both"/>
        <w:rPr>
          <w:i/>
          <w:sz w:val="28"/>
          <w:szCs w:val="28"/>
        </w:rPr>
      </w:pPr>
    </w:p>
    <w:p w14:paraId="727D83CB" w14:textId="77777777" w:rsidR="005A2EBD" w:rsidRDefault="005A2EBD" w:rsidP="001830B7">
      <w:pPr>
        <w:jc w:val="both"/>
        <w:rPr>
          <w:i/>
          <w:sz w:val="28"/>
          <w:szCs w:val="28"/>
        </w:rPr>
      </w:pPr>
    </w:p>
    <w:p w14:paraId="332263CE" w14:textId="77777777" w:rsidR="005A2EBD" w:rsidRDefault="005A2EBD" w:rsidP="001830B7">
      <w:pPr>
        <w:jc w:val="both"/>
        <w:rPr>
          <w:i/>
          <w:sz w:val="28"/>
          <w:szCs w:val="28"/>
        </w:rPr>
      </w:pPr>
    </w:p>
    <w:p w14:paraId="5E91A475" w14:textId="77777777" w:rsidR="005A2EBD" w:rsidRDefault="005A2EBD" w:rsidP="001830B7">
      <w:pPr>
        <w:jc w:val="both"/>
        <w:rPr>
          <w:i/>
          <w:sz w:val="28"/>
          <w:szCs w:val="28"/>
        </w:rPr>
      </w:pPr>
    </w:p>
    <w:p w14:paraId="1AE97676" w14:textId="77777777" w:rsidR="005A2EBD" w:rsidRDefault="005A2EBD" w:rsidP="001830B7">
      <w:pPr>
        <w:jc w:val="both"/>
        <w:rPr>
          <w:i/>
          <w:sz w:val="28"/>
          <w:szCs w:val="28"/>
        </w:rPr>
      </w:pPr>
    </w:p>
    <w:p w14:paraId="012F09B8" w14:textId="77777777" w:rsidR="005A2EBD" w:rsidRDefault="005A2EBD" w:rsidP="001830B7">
      <w:pPr>
        <w:jc w:val="both"/>
        <w:rPr>
          <w:i/>
          <w:sz w:val="28"/>
          <w:szCs w:val="28"/>
        </w:rPr>
      </w:pPr>
    </w:p>
    <w:p w14:paraId="525B32D5" w14:textId="77777777" w:rsidR="005A2EBD" w:rsidRDefault="005A2EBD" w:rsidP="001830B7">
      <w:pPr>
        <w:jc w:val="both"/>
        <w:rPr>
          <w:i/>
          <w:sz w:val="28"/>
          <w:szCs w:val="28"/>
        </w:rPr>
      </w:pPr>
    </w:p>
    <w:p w14:paraId="6AD18E58" w14:textId="77777777" w:rsidR="005A2EBD" w:rsidRDefault="005A2EBD" w:rsidP="001830B7">
      <w:pPr>
        <w:jc w:val="both"/>
        <w:rPr>
          <w:i/>
          <w:sz w:val="28"/>
          <w:szCs w:val="28"/>
        </w:rPr>
      </w:pPr>
    </w:p>
    <w:p w14:paraId="5901E69A" w14:textId="77777777" w:rsidR="005A2EBD" w:rsidRDefault="005A2EBD" w:rsidP="001830B7">
      <w:pPr>
        <w:jc w:val="both"/>
        <w:rPr>
          <w:i/>
          <w:sz w:val="28"/>
          <w:szCs w:val="28"/>
        </w:rPr>
      </w:pPr>
    </w:p>
    <w:p w14:paraId="2F97C0DB" w14:textId="77777777" w:rsidR="005A2EBD" w:rsidRDefault="005A2EBD" w:rsidP="001830B7">
      <w:pPr>
        <w:jc w:val="both"/>
        <w:rPr>
          <w:i/>
          <w:sz w:val="28"/>
          <w:szCs w:val="28"/>
        </w:rPr>
      </w:pPr>
    </w:p>
    <w:p w14:paraId="68B8DCB3" w14:textId="77777777" w:rsidR="005A2EBD" w:rsidRDefault="005A2EBD" w:rsidP="001830B7">
      <w:pPr>
        <w:jc w:val="both"/>
        <w:rPr>
          <w:i/>
          <w:sz w:val="28"/>
          <w:szCs w:val="28"/>
        </w:rPr>
      </w:pPr>
    </w:p>
    <w:p w14:paraId="3656AFCD" w14:textId="77777777" w:rsidR="005A2EBD" w:rsidRDefault="005A2EBD" w:rsidP="001830B7">
      <w:pPr>
        <w:jc w:val="both"/>
        <w:rPr>
          <w:i/>
          <w:sz w:val="28"/>
          <w:szCs w:val="28"/>
        </w:rPr>
      </w:pPr>
    </w:p>
    <w:p w14:paraId="29C497CA" w14:textId="77777777" w:rsidR="005A2EBD" w:rsidRDefault="005A2EBD" w:rsidP="001830B7">
      <w:pPr>
        <w:jc w:val="both"/>
        <w:rPr>
          <w:i/>
          <w:sz w:val="28"/>
          <w:szCs w:val="28"/>
        </w:rPr>
      </w:pPr>
    </w:p>
    <w:p w14:paraId="78013072" w14:textId="77777777" w:rsidR="005A2EBD" w:rsidRDefault="005A2EBD" w:rsidP="001830B7">
      <w:pPr>
        <w:jc w:val="both"/>
        <w:rPr>
          <w:i/>
          <w:sz w:val="28"/>
          <w:szCs w:val="28"/>
        </w:rPr>
      </w:pPr>
    </w:p>
    <w:p w14:paraId="53E56349" w14:textId="77777777" w:rsidR="005A2EBD" w:rsidRDefault="005A2EBD" w:rsidP="001830B7">
      <w:pPr>
        <w:jc w:val="both"/>
        <w:rPr>
          <w:i/>
          <w:sz w:val="28"/>
          <w:szCs w:val="28"/>
        </w:rPr>
      </w:pPr>
    </w:p>
    <w:p w14:paraId="11515392" w14:textId="77777777" w:rsidR="005A2EBD" w:rsidRDefault="005A2EBD" w:rsidP="001830B7">
      <w:pPr>
        <w:jc w:val="both"/>
        <w:rPr>
          <w:i/>
          <w:sz w:val="28"/>
          <w:szCs w:val="28"/>
        </w:rPr>
      </w:pPr>
    </w:p>
    <w:p w14:paraId="2A19D97F" w14:textId="77777777" w:rsidR="005A2EBD" w:rsidRDefault="005A2EBD" w:rsidP="001830B7">
      <w:pPr>
        <w:jc w:val="both"/>
        <w:rPr>
          <w:i/>
          <w:sz w:val="28"/>
          <w:szCs w:val="28"/>
        </w:rPr>
      </w:pPr>
    </w:p>
    <w:p w14:paraId="385A8CC6" w14:textId="77777777" w:rsidR="005A2EBD" w:rsidRDefault="005A2EBD" w:rsidP="001830B7">
      <w:pPr>
        <w:jc w:val="both"/>
        <w:rPr>
          <w:i/>
          <w:sz w:val="28"/>
          <w:szCs w:val="28"/>
        </w:rPr>
      </w:pPr>
    </w:p>
    <w:p w14:paraId="54926277" w14:textId="77777777" w:rsidR="005A2EBD" w:rsidRDefault="005A2EBD" w:rsidP="001830B7">
      <w:pPr>
        <w:jc w:val="both"/>
        <w:rPr>
          <w:i/>
          <w:sz w:val="28"/>
          <w:szCs w:val="28"/>
        </w:rPr>
      </w:pPr>
    </w:p>
    <w:p w14:paraId="19589625" w14:textId="77777777" w:rsidR="005A2EBD" w:rsidRDefault="005A2EBD" w:rsidP="001830B7">
      <w:pPr>
        <w:jc w:val="both"/>
        <w:rPr>
          <w:i/>
          <w:sz w:val="28"/>
          <w:szCs w:val="28"/>
        </w:rPr>
      </w:pPr>
    </w:p>
    <w:sectPr w:rsidR="005A2EBD" w:rsidSect="009A530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176CD" w14:textId="77777777" w:rsidR="005D5AEA" w:rsidRDefault="005D5AEA" w:rsidP="002B5084">
      <w:r>
        <w:separator/>
      </w:r>
    </w:p>
  </w:endnote>
  <w:endnote w:type="continuationSeparator" w:id="0">
    <w:p w14:paraId="50E048B5" w14:textId="77777777" w:rsidR="005D5AEA" w:rsidRDefault="005D5AEA" w:rsidP="002B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2656D" w14:textId="77777777" w:rsidR="00162958" w:rsidRDefault="0016295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FA3E" w14:textId="77777777" w:rsidR="00162958" w:rsidRDefault="00162958">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44ACE" w14:textId="77777777" w:rsidR="00162958" w:rsidRDefault="0016295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BBEA9" w14:textId="77777777" w:rsidR="005D5AEA" w:rsidRDefault="005D5AEA" w:rsidP="002B5084">
      <w:r>
        <w:separator/>
      </w:r>
    </w:p>
  </w:footnote>
  <w:footnote w:type="continuationSeparator" w:id="0">
    <w:p w14:paraId="6CD611F5" w14:textId="77777777" w:rsidR="005D5AEA" w:rsidRDefault="005D5AEA" w:rsidP="002B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00A5" w14:textId="77777777" w:rsidR="00162958" w:rsidRDefault="0016295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913261"/>
      <w:docPartObj>
        <w:docPartGallery w:val="Page Numbers (Top of Page)"/>
        <w:docPartUnique/>
      </w:docPartObj>
    </w:sdtPr>
    <w:sdtEndPr/>
    <w:sdtContent>
      <w:p w14:paraId="58B7BB58" w14:textId="77777777" w:rsidR="00162958" w:rsidRDefault="00162958">
        <w:pPr>
          <w:pStyle w:val="ab"/>
          <w:jc w:val="center"/>
        </w:pPr>
        <w:r>
          <w:fldChar w:fldCharType="begin"/>
        </w:r>
        <w:r>
          <w:instrText>PAGE   \* MERGEFORMAT</w:instrText>
        </w:r>
        <w:r>
          <w:fldChar w:fldCharType="separate"/>
        </w:r>
        <w:r>
          <w:rPr>
            <w:noProof/>
          </w:rPr>
          <w:t>5</w:t>
        </w:r>
        <w:r>
          <w:fldChar w:fldCharType="end"/>
        </w:r>
      </w:p>
    </w:sdtContent>
  </w:sdt>
  <w:p w14:paraId="1B9B0313" w14:textId="77777777" w:rsidR="00162958" w:rsidRDefault="00162958">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359B2" w14:textId="77777777" w:rsidR="00162958" w:rsidRDefault="00162958">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799C"/>
    <w:rsid w:val="000073BB"/>
    <w:rsid w:val="0001377F"/>
    <w:rsid w:val="00072961"/>
    <w:rsid w:val="000A2D22"/>
    <w:rsid w:val="000B7962"/>
    <w:rsid w:val="000D7311"/>
    <w:rsid w:val="000F2261"/>
    <w:rsid w:val="000F3F8B"/>
    <w:rsid w:val="0014799C"/>
    <w:rsid w:val="00162958"/>
    <w:rsid w:val="001654F3"/>
    <w:rsid w:val="001830AF"/>
    <w:rsid w:val="001830B7"/>
    <w:rsid w:val="00186C00"/>
    <w:rsid w:val="001B2138"/>
    <w:rsid w:val="001C2C3A"/>
    <w:rsid w:val="00260CA1"/>
    <w:rsid w:val="00261FF8"/>
    <w:rsid w:val="002646AD"/>
    <w:rsid w:val="00296DBD"/>
    <w:rsid w:val="002A19F2"/>
    <w:rsid w:val="002B5084"/>
    <w:rsid w:val="002D2AF6"/>
    <w:rsid w:val="002D4A53"/>
    <w:rsid w:val="003145EC"/>
    <w:rsid w:val="00330393"/>
    <w:rsid w:val="00341B70"/>
    <w:rsid w:val="0034539A"/>
    <w:rsid w:val="0036001E"/>
    <w:rsid w:val="003752D5"/>
    <w:rsid w:val="003921A5"/>
    <w:rsid w:val="003C4174"/>
    <w:rsid w:val="003F4631"/>
    <w:rsid w:val="003F7439"/>
    <w:rsid w:val="004207FF"/>
    <w:rsid w:val="00422617"/>
    <w:rsid w:val="00452306"/>
    <w:rsid w:val="00453233"/>
    <w:rsid w:val="00461877"/>
    <w:rsid w:val="004723D5"/>
    <w:rsid w:val="00473DD1"/>
    <w:rsid w:val="00475A6B"/>
    <w:rsid w:val="00486BD4"/>
    <w:rsid w:val="00492A7E"/>
    <w:rsid w:val="004B38BB"/>
    <w:rsid w:val="004E0161"/>
    <w:rsid w:val="004E121E"/>
    <w:rsid w:val="00521222"/>
    <w:rsid w:val="005278DB"/>
    <w:rsid w:val="00540947"/>
    <w:rsid w:val="00571936"/>
    <w:rsid w:val="00587564"/>
    <w:rsid w:val="00591E79"/>
    <w:rsid w:val="005950CB"/>
    <w:rsid w:val="005A2EBD"/>
    <w:rsid w:val="005B0A26"/>
    <w:rsid w:val="005D318C"/>
    <w:rsid w:val="005D5AEA"/>
    <w:rsid w:val="005E19DD"/>
    <w:rsid w:val="005E4B48"/>
    <w:rsid w:val="00616D92"/>
    <w:rsid w:val="0066147A"/>
    <w:rsid w:val="006663C8"/>
    <w:rsid w:val="006779BA"/>
    <w:rsid w:val="006A7D65"/>
    <w:rsid w:val="006C76FC"/>
    <w:rsid w:val="006C7877"/>
    <w:rsid w:val="00707D97"/>
    <w:rsid w:val="00716C11"/>
    <w:rsid w:val="00720991"/>
    <w:rsid w:val="00751224"/>
    <w:rsid w:val="00760B07"/>
    <w:rsid w:val="007A3236"/>
    <w:rsid w:val="007B3B10"/>
    <w:rsid w:val="007B6BA1"/>
    <w:rsid w:val="007C664D"/>
    <w:rsid w:val="007C6DC1"/>
    <w:rsid w:val="00863D45"/>
    <w:rsid w:val="008A11D0"/>
    <w:rsid w:val="008C0154"/>
    <w:rsid w:val="008E3467"/>
    <w:rsid w:val="008F1039"/>
    <w:rsid w:val="008F4B6E"/>
    <w:rsid w:val="00916EF6"/>
    <w:rsid w:val="00927785"/>
    <w:rsid w:val="00932B1D"/>
    <w:rsid w:val="00957446"/>
    <w:rsid w:val="0096032F"/>
    <w:rsid w:val="009613BC"/>
    <w:rsid w:val="00962C61"/>
    <w:rsid w:val="009668FC"/>
    <w:rsid w:val="00986747"/>
    <w:rsid w:val="009A530C"/>
    <w:rsid w:val="009B6883"/>
    <w:rsid w:val="009B6D84"/>
    <w:rsid w:val="009B7724"/>
    <w:rsid w:val="009C7B3E"/>
    <w:rsid w:val="00A2680A"/>
    <w:rsid w:val="00A27DD8"/>
    <w:rsid w:val="00A61AE9"/>
    <w:rsid w:val="00A67D9A"/>
    <w:rsid w:val="00A70DBF"/>
    <w:rsid w:val="00A775C8"/>
    <w:rsid w:val="00A84809"/>
    <w:rsid w:val="00AB6D15"/>
    <w:rsid w:val="00AD21EA"/>
    <w:rsid w:val="00AD3AAC"/>
    <w:rsid w:val="00AD774C"/>
    <w:rsid w:val="00AE1FE4"/>
    <w:rsid w:val="00AE29AB"/>
    <w:rsid w:val="00AE7D76"/>
    <w:rsid w:val="00AF6A7E"/>
    <w:rsid w:val="00B06E1C"/>
    <w:rsid w:val="00B20341"/>
    <w:rsid w:val="00B44ED6"/>
    <w:rsid w:val="00B90199"/>
    <w:rsid w:val="00BE031C"/>
    <w:rsid w:val="00BE52E4"/>
    <w:rsid w:val="00BF5C43"/>
    <w:rsid w:val="00C7210F"/>
    <w:rsid w:val="00C75430"/>
    <w:rsid w:val="00C83498"/>
    <w:rsid w:val="00C835AF"/>
    <w:rsid w:val="00C9194C"/>
    <w:rsid w:val="00CA08D2"/>
    <w:rsid w:val="00CA1078"/>
    <w:rsid w:val="00CB2C55"/>
    <w:rsid w:val="00CB51DA"/>
    <w:rsid w:val="00CE0213"/>
    <w:rsid w:val="00D03691"/>
    <w:rsid w:val="00D374BE"/>
    <w:rsid w:val="00D41CDC"/>
    <w:rsid w:val="00D44B83"/>
    <w:rsid w:val="00D87F62"/>
    <w:rsid w:val="00DA0162"/>
    <w:rsid w:val="00DA0FE3"/>
    <w:rsid w:val="00DA18CD"/>
    <w:rsid w:val="00DA5A8D"/>
    <w:rsid w:val="00DB5707"/>
    <w:rsid w:val="00DB61D9"/>
    <w:rsid w:val="00E433F6"/>
    <w:rsid w:val="00E43460"/>
    <w:rsid w:val="00E53BA4"/>
    <w:rsid w:val="00E67EF1"/>
    <w:rsid w:val="00EA63F8"/>
    <w:rsid w:val="00ED563B"/>
    <w:rsid w:val="00EF7F4D"/>
    <w:rsid w:val="00F04A0A"/>
    <w:rsid w:val="00F33D01"/>
    <w:rsid w:val="00F417C8"/>
    <w:rsid w:val="00F50F6D"/>
    <w:rsid w:val="00F75B92"/>
    <w:rsid w:val="00F82D7E"/>
    <w:rsid w:val="00FB29C0"/>
    <w:rsid w:val="00FD733B"/>
    <w:rsid w:val="00FD7B48"/>
    <w:rsid w:val="00FE21AA"/>
    <w:rsid w:val="00FF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98D1"/>
  <w15:docId w15:val="{4019DD4E-50E4-47B9-9DED-ED23FB06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AE9"/>
    <w:rPr>
      <w:rFonts w:eastAsia="Times New Roman"/>
      <w:sz w:val="24"/>
      <w:szCs w:val="24"/>
    </w:rPr>
  </w:style>
  <w:style w:type="paragraph" w:styleId="1">
    <w:name w:val="heading 1"/>
    <w:basedOn w:val="a"/>
    <w:next w:val="a"/>
    <w:link w:val="10"/>
    <w:uiPriority w:val="9"/>
    <w:qFormat/>
    <w:rsid w:val="00486BD4"/>
    <w:pPr>
      <w:keepNext/>
      <w:keepLines/>
      <w:spacing w:before="480"/>
      <w:outlineLvl w:val="0"/>
    </w:pPr>
    <w:rPr>
      <w:rFonts w:ascii="Cambria" w:hAnsi="Cambria"/>
      <w:b/>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BD4"/>
    <w:rPr>
      <w:rFonts w:ascii="Cambria" w:eastAsia="Calibri" w:hAnsi="Cambria"/>
      <w:b/>
      <w:bCs/>
      <w:color w:val="365F91"/>
      <w:sz w:val="28"/>
      <w:szCs w:val="28"/>
      <w:lang w:val="ru-RU" w:eastAsia="en-US" w:bidi="ar-SA"/>
    </w:rPr>
  </w:style>
  <w:style w:type="character" w:styleId="a3">
    <w:name w:val="Emphasis"/>
    <w:basedOn w:val="a0"/>
    <w:uiPriority w:val="20"/>
    <w:qFormat/>
    <w:rsid w:val="00486BD4"/>
    <w:rPr>
      <w:i/>
      <w:iCs/>
    </w:rPr>
  </w:style>
  <w:style w:type="character" w:styleId="a4">
    <w:name w:val="Hyperlink"/>
    <w:basedOn w:val="a0"/>
    <w:unhideWhenUsed/>
    <w:rsid w:val="0014799C"/>
    <w:rPr>
      <w:color w:val="0000FF" w:themeColor="hyperlink"/>
      <w:u w:val="single"/>
    </w:rPr>
  </w:style>
  <w:style w:type="table" w:styleId="a5">
    <w:name w:val="Table Grid"/>
    <w:basedOn w:val="a1"/>
    <w:uiPriority w:val="59"/>
    <w:rsid w:val="001479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4799C"/>
    <w:rPr>
      <w:rFonts w:ascii="Tahoma" w:hAnsi="Tahoma" w:cs="Tahoma"/>
      <w:sz w:val="16"/>
      <w:szCs w:val="16"/>
    </w:rPr>
  </w:style>
  <w:style w:type="character" w:customStyle="1" w:styleId="a7">
    <w:name w:val="Текст выноски Знак"/>
    <w:basedOn w:val="a0"/>
    <w:link w:val="a6"/>
    <w:uiPriority w:val="99"/>
    <w:semiHidden/>
    <w:rsid w:val="0014799C"/>
    <w:rPr>
      <w:rFonts w:ascii="Tahoma" w:eastAsia="Times New Roman" w:hAnsi="Tahoma" w:cs="Tahoma"/>
      <w:sz w:val="16"/>
      <w:szCs w:val="16"/>
    </w:rPr>
  </w:style>
  <w:style w:type="paragraph" w:styleId="3">
    <w:name w:val="Body Text Indent 3"/>
    <w:basedOn w:val="a"/>
    <w:link w:val="30"/>
    <w:rsid w:val="004E121E"/>
    <w:pPr>
      <w:widowControl w:val="0"/>
      <w:spacing w:line="360" w:lineRule="auto"/>
      <w:ind w:firstLine="709"/>
      <w:jc w:val="both"/>
    </w:pPr>
    <w:rPr>
      <w:snapToGrid w:val="0"/>
      <w:sz w:val="28"/>
      <w:szCs w:val="20"/>
    </w:rPr>
  </w:style>
  <w:style w:type="character" w:customStyle="1" w:styleId="30">
    <w:name w:val="Основной текст с отступом 3 Знак"/>
    <w:basedOn w:val="a0"/>
    <w:link w:val="3"/>
    <w:rsid w:val="004E121E"/>
    <w:rPr>
      <w:rFonts w:eastAsia="Times New Roman"/>
      <w:snapToGrid w:val="0"/>
      <w:sz w:val="28"/>
    </w:rPr>
  </w:style>
  <w:style w:type="paragraph" w:customStyle="1" w:styleId="a8">
    <w:name w:val="исполнитель"/>
    <w:basedOn w:val="a"/>
    <w:rsid w:val="004E121E"/>
    <w:pPr>
      <w:overflowPunct w:val="0"/>
      <w:autoSpaceDE w:val="0"/>
      <w:autoSpaceDN w:val="0"/>
      <w:adjustRightInd w:val="0"/>
      <w:spacing w:line="360" w:lineRule="auto"/>
      <w:ind w:firstLine="709"/>
      <w:jc w:val="both"/>
      <w:textAlignment w:val="baseline"/>
    </w:pPr>
  </w:style>
  <w:style w:type="paragraph" w:styleId="a9">
    <w:name w:val="Normal (Web)"/>
    <w:basedOn w:val="a"/>
    <w:uiPriority w:val="99"/>
    <w:rsid w:val="00CB51DA"/>
    <w:pPr>
      <w:spacing w:after="75"/>
    </w:pPr>
    <w:rPr>
      <w:rFonts w:ascii="Verdana" w:hAnsi="Verdana"/>
      <w:color w:val="000000"/>
      <w:sz w:val="18"/>
      <w:szCs w:val="18"/>
    </w:rPr>
  </w:style>
  <w:style w:type="paragraph" w:customStyle="1" w:styleId="aa">
    <w:name w:val="уважаемый"/>
    <w:basedOn w:val="a"/>
    <w:rsid w:val="00986747"/>
    <w:pPr>
      <w:overflowPunct w:val="0"/>
      <w:autoSpaceDE w:val="0"/>
      <w:autoSpaceDN w:val="0"/>
      <w:adjustRightInd w:val="0"/>
      <w:ind w:left="284" w:right="-284"/>
      <w:jc w:val="center"/>
      <w:textAlignment w:val="baseline"/>
    </w:pPr>
    <w:rPr>
      <w:sz w:val="28"/>
      <w:szCs w:val="28"/>
    </w:rPr>
  </w:style>
  <w:style w:type="paragraph" w:customStyle="1" w:styleId="ListParagraph1">
    <w:name w:val="List Paragraph1"/>
    <w:basedOn w:val="a"/>
    <w:rsid w:val="00A2680A"/>
    <w:pPr>
      <w:spacing w:after="200" w:line="276" w:lineRule="auto"/>
      <w:ind w:left="720"/>
      <w:contextualSpacing/>
    </w:pPr>
    <w:rPr>
      <w:rFonts w:ascii="Calibri" w:hAnsi="Calibri"/>
      <w:sz w:val="22"/>
      <w:szCs w:val="22"/>
      <w:lang w:val="en-US" w:eastAsia="en-US"/>
    </w:rPr>
  </w:style>
  <w:style w:type="paragraph" w:customStyle="1" w:styleId="NoSpacing1">
    <w:name w:val="No Spacing1"/>
    <w:basedOn w:val="a"/>
    <w:rsid w:val="00A2680A"/>
    <w:rPr>
      <w:rFonts w:ascii="Calibri" w:hAnsi="Calibri"/>
      <w:sz w:val="22"/>
      <w:szCs w:val="22"/>
      <w:lang w:val="en-US" w:eastAsia="en-US"/>
    </w:rPr>
  </w:style>
  <w:style w:type="paragraph" w:styleId="ab">
    <w:name w:val="header"/>
    <w:basedOn w:val="a"/>
    <w:link w:val="ac"/>
    <w:uiPriority w:val="99"/>
    <w:unhideWhenUsed/>
    <w:rsid w:val="002B5084"/>
    <w:pPr>
      <w:tabs>
        <w:tab w:val="center" w:pos="4677"/>
        <w:tab w:val="right" w:pos="9355"/>
      </w:tabs>
    </w:pPr>
  </w:style>
  <w:style w:type="character" w:customStyle="1" w:styleId="ac">
    <w:name w:val="Верхний колонтитул Знак"/>
    <w:basedOn w:val="a0"/>
    <w:link w:val="ab"/>
    <w:uiPriority w:val="99"/>
    <w:rsid w:val="002B5084"/>
    <w:rPr>
      <w:rFonts w:eastAsia="Times New Roman"/>
      <w:sz w:val="24"/>
      <w:szCs w:val="24"/>
    </w:rPr>
  </w:style>
  <w:style w:type="paragraph" w:styleId="ad">
    <w:name w:val="footer"/>
    <w:basedOn w:val="a"/>
    <w:link w:val="ae"/>
    <w:uiPriority w:val="99"/>
    <w:unhideWhenUsed/>
    <w:rsid w:val="002B5084"/>
    <w:pPr>
      <w:tabs>
        <w:tab w:val="center" w:pos="4677"/>
        <w:tab w:val="right" w:pos="9355"/>
      </w:tabs>
    </w:pPr>
  </w:style>
  <w:style w:type="character" w:customStyle="1" w:styleId="ae">
    <w:name w:val="Нижний колонтитул Знак"/>
    <w:basedOn w:val="a0"/>
    <w:link w:val="ad"/>
    <w:uiPriority w:val="99"/>
    <w:rsid w:val="002B5084"/>
    <w:rPr>
      <w:rFonts w:eastAsia="Times New Roman"/>
      <w:sz w:val="24"/>
      <w:szCs w:val="24"/>
    </w:rPr>
  </w:style>
  <w:style w:type="paragraph" w:styleId="af">
    <w:name w:val="List Paragraph"/>
    <w:aliases w:val="ПАРАГРАФ,Абзац списка11,List Paragraph"/>
    <w:basedOn w:val="a"/>
    <w:link w:val="af0"/>
    <w:uiPriority w:val="34"/>
    <w:qFormat/>
    <w:rsid w:val="00E67EF1"/>
    <w:pPr>
      <w:spacing w:line="360" w:lineRule="auto"/>
      <w:ind w:left="720" w:firstLine="709"/>
      <w:contextualSpacing/>
      <w:jc w:val="both"/>
    </w:pPr>
    <w:rPr>
      <w:rFonts w:eastAsia="Calibri"/>
      <w:sz w:val="28"/>
      <w:szCs w:val="20"/>
    </w:rPr>
  </w:style>
  <w:style w:type="character" w:customStyle="1" w:styleId="af0">
    <w:name w:val="Абзац списка Знак"/>
    <w:aliases w:val="ПАРАГРАФ Знак,Абзац списка11 Знак,List Paragraph Знак"/>
    <w:link w:val="af"/>
    <w:uiPriority w:val="34"/>
    <w:locked/>
    <w:rsid w:val="00E67EF1"/>
    <w:rPr>
      <w:sz w:val="28"/>
    </w:rPr>
  </w:style>
  <w:style w:type="table" w:customStyle="1" w:styleId="11">
    <w:name w:val="Сетка таблицы1"/>
    <w:basedOn w:val="a1"/>
    <w:uiPriority w:val="99"/>
    <w:rsid w:val="00072961"/>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Должность1"/>
    <w:basedOn w:val="a"/>
    <w:uiPriority w:val="99"/>
    <w:rsid w:val="007C664D"/>
    <w:pPr>
      <w:overflowPunct w:val="0"/>
      <w:autoSpaceDE w:val="0"/>
      <w:autoSpaceDN w:val="0"/>
      <w:adjustRightInd w:val="0"/>
      <w:textAlignment w:val="baseline"/>
    </w:pPr>
    <w:rPr>
      <w:rFonts w:eastAsia="Calibri"/>
      <w:sz w:val="28"/>
      <w:szCs w:val="28"/>
    </w:rPr>
  </w:style>
  <w:style w:type="paragraph" w:customStyle="1" w:styleId="Default">
    <w:name w:val="Default"/>
    <w:rsid w:val="00A67D9A"/>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4677">
      <w:bodyDiv w:val="1"/>
      <w:marLeft w:val="0"/>
      <w:marRight w:val="0"/>
      <w:marTop w:val="0"/>
      <w:marBottom w:val="0"/>
      <w:divBdr>
        <w:top w:val="none" w:sz="0" w:space="0" w:color="auto"/>
        <w:left w:val="none" w:sz="0" w:space="0" w:color="auto"/>
        <w:bottom w:val="none" w:sz="0" w:space="0" w:color="auto"/>
        <w:right w:val="none" w:sz="0" w:space="0" w:color="auto"/>
      </w:divBdr>
    </w:div>
    <w:div w:id="105387695">
      <w:bodyDiv w:val="1"/>
      <w:marLeft w:val="0"/>
      <w:marRight w:val="0"/>
      <w:marTop w:val="0"/>
      <w:marBottom w:val="0"/>
      <w:divBdr>
        <w:top w:val="none" w:sz="0" w:space="0" w:color="auto"/>
        <w:left w:val="none" w:sz="0" w:space="0" w:color="auto"/>
        <w:bottom w:val="none" w:sz="0" w:space="0" w:color="auto"/>
        <w:right w:val="none" w:sz="0" w:space="0" w:color="auto"/>
      </w:divBdr>
    </w:div>
    <w:div w:id="169831832">
      <w:bodyDiv w:val="1"/>
      <w:marLeft w:val="0"/>
      <w:marRight w:val="0"/>
      <w:marTop w:val="0"/>
      <w:marBottom w:val="0"/>
      <w:divBdr>
        <w:top w:val="none" w:sz="0" w:space="0" w:color="auto"/>
        <w:left w:val="none" w:sz="0" w:space="0" w:color="auto"/>
        <w:bottom w:val="none" w:sz="0" w:space="0" w:color="auto"/>
        <w:right w:val="none" w:sz="0" w:space="0" w:color="auto"/>
      </w:divBdr>
    </w:div>
    <w:div w:id="170687914">
      <w:bodyDiv w:val="1"/>
      <w:marLeft w:val="0"/>
      <w:marRight w:val="0"/>
      <w:marTop w:val="0"/>
      <w:marBottom w:val="0"/>
      <w:divBdr>
        <w:top w:val="none" w:sz="0" w:space="0" w:color="auto"/>
        <w:left w:val="none" w:sz="0" w:space="0" w:color="auto"/>
        <w:bottom w:val="none" w:sz="0" w:space="0" w:color="auto"/>
        <w:right w:val="none" w:sz="0" w:space="0" w:color="auto"/>
      </w:divBdr>
    </w:div>
    <w:div w:id="178157223">
      <w:bodyDiv w:val="1"/>
      <w:marLeft w:val="0"/>
      <w:marRight w:val="0"/>
      <w:marTop w:val="0"/>
      <w:marBottom w:val="0"/>
      <w:divBdr>
        <w:top w:val="none" w:sz="0" w:space="0" w:color="auto"/>
        <w:left w:val="none" w:sz="0" w:space="0" w:color="auto"/>
        <w:bottom w:val="none" w:sz="0" w:space="0" w:color="auto"/>
        <w:right w:val="none" w:sz="0" w:space="0" w:color="auto"/>
      </w:divBdr>
    </w:div>
    <w:div w:id="212740745">
      <w:bodyDiv w:val="1"/>
      <w:marLeft w:val="0"/>
      <w:marRight w:val="0"/>
      <w:marTop w:val="0"/>
      <w:marBottom w:val="0"/>
      <w:divBdr>
        <w:top w:val="none" w:sz="0" w:space="0" w:color="auto"/>
        <w:left w:val="none" w:sz="0" w:space="0" w:color="auto"/>
        <w:bottom w:val="none" w:sz="0" w:space="0" w:color="auto"/>
        <w:right w:val="none" w:sz="0" w:space="0" w:color="auto"/>
      </w:divBdr>
    </w:div>
    <w:div w:id="463809657">
      <w:bodyDiv w:val="1"/>
      <w:marLeft w:val="0"/>
      <w:marRight w:val="0"/>
      <w:marTop w:val="0"/>
      <w:marBottom w:val="0"/>
      <w:divBdr>
        <w:top w:val="none" w:sz="0" w:space="0" w:color="auto"/>
        <w:left w:val="none" w:sz="0" w:space="0" w:color="auto"/>
        <w:bottom w:val="none" w:sz="0" w:space="0" w:color="auto"/>
        <w:right w:val="none" w:sz="0" w:space="0" w:color="auto"/>
      </w:divBdr>
    </w:div>
    <w:div w:id="494610991">
      <w:bodyDiv w:val="1"/>
      <w:marLeft w:val="0"/>
      <w:marRight w:val="0"/>
      <w:marTop w:val="0"/>
      <w:marBottom w:val="0"/>
      <w:divBdr>
        <w:top w:val="none" w:sz="0" w:space="0" w:color="auto"/>
        <w:left w:val="none" w:sz="0" w:space="0" w:color="auto"/>
        <w:bottom w:val="none" w:sz="0" w:space="0" w:color="auto"/>
        <w:right w:val="none" w:sz="0" w:space="0" w:color="auto"/>
      </w:divBdr>
    </w:div>
    <w:div w:id="635525258">
      <w:bodyDiv w:val="1"/>
      <w:marLeft w:val="0"/>
      <w:marRight w:val="0"/>
      <w:marTop w:val="0"/>
      <w:marBottom w:val="0"/>
      <w:divBdr>
        <w:top w:val="none" w:sz="0" w:space="0" w:color="auto"/>
        <w:left w:val="none" w:sz="0" w:space="0" w:color="auto"/>
        <w:bottom w:val="none" w:sz="0" w:space="0" w:color="auto"/>
        <w:right w:val="none" w:sz="0" w:space="0" w:color="auto"/>
      </w:divBdr>
    </w:div>
    <w:div w:id="667826807">
      <w:bodyDiv w:val="1"/>
      <w:marLeft w:val="0"/>
      <w:marRight w:val="0"/>
      <w:marTop w:val="0"/>
      <w:marBottom w:val="0"/>
      <w:divBdr>
        <w:top w:val="none" w:sz="0" w:space="0" w:color="auto"/>
        <w:left w:val="none" w:sz="0" w:space="0" w:color="auto"/>
        <w:bottom w:val="none" w:sz="0" w:space="0" w:color="auto"/>
        <w:right w:val="none" w:sz="0" w:space="0" w:color="auto"/>
      </w:divBdr>
    </w:div>
    <w:div w:id="699085526">
      <w:bodyDiv w:val="1"/>
      <w:marLeft w:val="0"/>
      <w:marRight w:val="0"/>
      <w:marTop w:val="0"/>
      <w:marBottom w:val="0"/>
      <w:divBdr>
        <w:top w:val="none" w:sz="0" w:space="0" w:color="auto"/>
        <w:left w:val="none" w:sz="0" w:space="0" w:color="auto"/>
        <w:bottom w:val="none" w:sz="0" w:space="0" w:color="auto"/>
        <w:right w:val="none" w:sz="0" w:space="0" w:color="auto"/>
      </w:divBdr>
    </w:div>
    <w:div w:id="920993997">
      <w:bodyDiv w:val="1"/>
      <w:marLeft w:val="0"/>
      <w:marRight w:val="0"/>
      <w:marTop w:val="0"/>
      <w:marBottom w:val="0"/>
      <w:divBdr>
        <w:top w:val="none" w:sz="0" w:space="0" w:color="auto"/>
        <w:left w:val="none" w:sz="0" w:space="0" w:color="auto"/>
        <w:bottom w:val="none" w:sz="0" w:space="0" w:color="auto"/>
        <w:right w:val="none" w:sz="0" w:space="0" w:color="auto"/>
      </w:divBdr>
    </w:div>
    <w:div w:id="939412166">
      <w:bodyDiv w:val="1"/>
      <w:marLeft w:val="0"/>
      <w:marRight w:val="0"/>
      <w:marTop w:val="0"/>
      <w:marBottom w:val="0"/>
      <w:divBdr>
        <w:top w:val="none" w:sz="0" w:space="0" w:color="auto"/>
        <w:left w:val="none" w:sz="0" w:space="0" w:color="auto"/>
        <w:bottom w:val="none" w:sz="0" w:space="0" w:color="auto"/>
        <w:right w:val="none" w:sz="0" w:space="0" w:color="auto"/>
      </w:divBdr>
      <w:divsChild>
        <w:div w:id="700977554">
          <w:marLeft w:val="0"/>
          <w:marRight w:val="0"/>
          <w:marTop w:val="0"/>
          <w:marBottom w:val="0"/>
          <w:divBdr>
            <w:top w:val="none" w:sz="0" w:space="0" w:color="auto"/>
            <w:left w:val="none" w:sz="0" w:space="0" w:color="auto"/>
            <w:bottom w:val="none" w:sz="0" w:space="0" w:color="auto"/>
            <w:right w:val="none" w:sz="0" w:space="0" w:color="auto"/>
          </w:divBdr>
        </w:div>
        <w:div w:id="543059890">
          <w:marLeft w:val="0"/>
          <w:marRight w:val="0"/>
          <w:marTop w:val="0"/>
          <w:marBottom w:val="0"/>
          <w:divBdr>
            <w:top w:val="none" w:sz="0" w:space="0" w:color="auto"/>
            <w:left w:val="none" w:sz="0" w:space="0" w:color="auto"/>
            <w:bottom w:val="none" w:sz="0" w:space="0" w:color="auto"/>
            <w:right w:val="none" w:sz="0" w:space="0" w:color="auto"/>
          </w:divBdr>
        </w:div>
      </w:divsChild>
    </w:div>
    <w:div w:id="994534716">
      <w:bodyDiv w:val="1"/>
      <w:marLeft w:val="0"/>
      <w:marRight w:val="0"/>
      <w:marTop w:val="0"/>
      <w:marBottom w:val="0"/>
      <w:divBdr>
        <w:top w:val="none" w:sz="0" w:space="0" w:color="auto"/>
        <w:left w:val="none" w:sz="0" w:space="0" w:color="auto"/>
        <w:bottom w:val="none" w:sz="0" w:space="0" w:color="auto"/>
        <w:right w:val="none" w:sz="0" w:space="0" w:color="auto"/>
      </w:divBdr>
    </w:div>
    <w:div w:id="1013924271">
      <w:bodyDiv w:val="1"/>
      <w:marLeft w:val="0"/>
      <w:marRight w:val="0"/>
      <w:marTop w:val="0"/>
      <w:marBottom w:val="0"/>
      <w:divBdr>
        <w:top w:val="none" w:sz="0" w:space="0" w:color="auto"/>
        <w:left w:val="none" w:sz="0" w:space="0" w:color="auto"/>
        <w:bottom w:val="none" w:sz="0" w:space="0" w:color="auto"/>
        <w:right w:val="none" w:sz="0" w:space="0" w:color="auto"/>
      </w:divBdr>
    </w:div>
    <w:div w:id="1077870856">
      <w:bodyDiv w:val="1"/>
      <w:marLeft w:val="0"/>
      <w:marRight w:val="0"/>
      <w:marTop w:val="0"/>
      <w:marBottom w:val="0"/>
      <w:divBdr>
        <w:top w:val="none" w:sz="0" w:space="0" w:color="auto"/>
        <w:left w:val="none" w:sz="0" w:space="0" w:color="auto"/>
        <w:bottom w:val="none" w:sz="0" w:space="0" w:color="auto"/>
        <w:right w:val="none" w:sz="0" w:space="0" w:color="auto"/>
      </w:divBdr>
    </w:div>
    <w:div w:id="1134064031">
      <w:bodyDiv w:val="1"/>
      <w:marLeft w:val="0"/>
      <w:marRight w:val="0"/>
      <w:marTop w:val="0"/>
      <w:marBottom w:val="0"/>
      <w:divBdr>
        <w:top w:val="none" w:sz="0" w:space="0" w:color="auto"/>
        <w:left w:val="none" w:sz="0" w:space="0" w:color="auto"/>
        <w:bottom w:val="none" w:sz="0" w:space="0" w:color="auto"/>
        <w:right w:val="none" w:sz="0" w:space="0" w:color="auto"/>
      </w:divBdr>
    </w:div>
    <w:div w:id="1262371041">
      <w:bodyDiv w:val="1"/>
      <w:marLeft w:val="0"/>
      <w:marRight w:val="0"/>
      <w:marTop w:val="0"/>
      <w:marBottom w:val="0"/>
      <w:divBdr>
        <w:top w:val="none" w:sz="0" w:space="0" w:color="auto"/>
        <w:left w:val="none" w:sz="0" w:space="0" w:color="auto"/>
        <w:bottom w:val="none" w:sz="0" w:space="0" w:color="auto"/>
        <w:right w:val="none" w:sz="0" w:space="0" w:color="auto"/>
      </w:divBdr>
    </w:div>
    <w:div w:id="1284458002">
      <w:bodyDiv w:val="1"/>
      <w:marLeft w:val="0"/>
      <w:marRight w:val="0"/>
      <w:marTop w:val="0"/>
      <w:marBottom w:val="0"/>
      <w:divBdr>
        <w:top w:val="none" w:sz="0" w:space="0" w:color="auto"/>
        <w:left w:val="none" w:sz="0" w:space="0" w:color="auto"/>
        <w:bottom w:val="none" w:sz="0" w:space="0" w:color="auto"/>
        <w:right w:val="none" w:sz="0" w:space="0" w:color="auto"/>
      </w:divBdr>
    </w:div>
    <w:div w:id="1472791365">
      <w:bodyDiv w:val="1"/>
      <w:marLeft w:val="0"/>
      <w:marRight w:val="0"/>
      <w:marTop w:val="0"/>
      <w:marBottom w:val="0"/>
      <w:divBdr>
        <w:top w:val="none" w:sz="0" w:space="0" w:color="auto"/>
        <w:left w:val="none" w:sz="0" w:space="0" w:color="auto"/>
        <w:bottom w:val="none" w:sz="0" w:space="0" w:color="auto"/>
        <w:right w:val="none" w:sz="0" w:space="0" w:color="auto"/>
      </w:divBdr>
    </w:div>
    <w:div w:id="1528131588">
      <w:bodyDiv w:val="1"/>
      <w:marLeft w:val="0"/>
      <w:marRight w:val="0"/>
      <w:marTop w:val="0"/>
      <w:marBottom w:val="0"/>
      <w:divBdr>
        <w:top w:val="none" w:sz="0" w:space="0" w:color="auto"/>
        <w:left w:val="none" w:sz="0" w:space="0" w:color="auto"/>
        <w:bottom w:val="none" w:sz="0" w:space="0" w:color="auto"/>
        <w:right w:val="none" w:sz="0" w:space="0" w:color="auto"/>
      </w:divBdr>
    </w:div>
    <w:div w:id="1532453887">
      <w:bodyDiv w:val="1"/>
      <w:marLeft w:val="0"/>
      <w:marRight w:val="0"/>
      <w:marTop w:val="0"/>
      <w:marBottom w:val="0"/>
      <w:divBdr>
        <w:top w:val="none" w:sz="0" w:space="0" w:color="auto"/>
        <w:left w:val="none" w:sz="0" w:space="0" w:color="auto"/>
        <w:bottom w:val="none" w:sz="0" w:space="0" w:color="auto"/>
        <w:right w:val="none" w:sz="0" w:space="0" w:color="auto"/>
      </w:divBdr>
    </w:div>
    <w:div w:id="1913857193">
      <w:bodyDiv w:val="1"/>
      <w:marLeft w:val="0"/>
      <w:marRight w:val="0"/>
      <w:marTop w:val="0"/>
      <w:marBottom w:val="0"/>
      <w:divBdr>
        <w:top w:val="none" w:sz="0" w:space="0" w:color="auto"/>
        <w:left w:val="none" w:sz="0" w:space="0" w:color="auto"/>
        <w:bottom w:val="none" w:sz="0" w:space="0" w:color="auto"/>
        <w:right w:val="none" w:sz="0" w:space="0" w:color="auto"/>
      </w:divBdr>
    </w:div>
    <w:div w:id="21387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serpuhov@yandex.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FCC9C-C14A-4EE6-90D9-0C87D272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Pages>
  <Words>737</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Пользователь</cp:lastModifiedBy>
  <cp:revision>36</cp:revision>
  <cp:lastPrinted>2020-06-02T08:20:00Z</cp:lastPrinted>
  <dcterms:created xsi:type="dcterms:W3CDTF">2018-12-26T13:29:00Z</dcterms:created>
  <dcterms:modified xsi:type="dcterms:W3CDTF">2023-12-21T09:25:00Z</dcterms:modified>
</cp:coreProperties>
</file>